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D212" w14:textId="03B4E551" w:rsidR="00FE067E" w:rsidRPr="00167D95" w:rsidRDefault="000213C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DCDFED6" wp14:editId="34198D6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10E7A5" w14:textId="083DBD9C" w:rsidR="000213C2" w:rsidRPr="000213C2" w:rsidRDefault="000213C2" w:rsidP="000213C2">
                            <w:pPr>
                              <w:spacing w:line="240" w:lineRule="auto"/>
                              <w:jc w:val="center"/>
                              <w:rPr>
                                <w:rFonts w:cs="Arial"/>
                                <w:b/>
                              </w:rPr>
                            </w:pPr>
                            <w:r w:rsidRPr="000213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DFE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110E7A5" w14:textId="083DBD9C" w:rsidR="000213C2" w:rsidRPr="000213C2" w:rsidRDefault="000213C2" w:rsidP="000213C2">
                      <w:pPr>
                        <w:spacing w:line="240" w:lineRule="auto"/>
                        <w:jc w:val="center"/>
                        <w:rPr>
                          <w:rFonts w:cs="Arial"/>
                          <w:b/>
                        </w:rPr>
                      </w:pPr>
                      <w:r w:rsidRPr="000213C2">
                        <w:rPr>
                          <w:rFonts w:cs="Arial"/>
                          <w:b/>
                        </w:rPr>
                        <w:t>FISCAL NOTE</w:t>
                      </w:r>
                    </w:p>
                  </w:txbxContent>
                </v:textbox>
              </v:shape>
            </w:pict>
          </mc:Fallback>
        </mc:AlternateContent>
      </w:r>
      <w:r w:rsidR="003C6034" w:rsidRPr="00167D95">
        <w:rPr>
          <w:caps w:val="0"/>
          <w:color w:val="auto"/>
        </w:rPr>
        <w:t>WEST VIRGINIA LEGISLATURE</w:t>
      </w:r>
    </w:p>
    <w:p w14:paraId="42ABECDB" w14:textId="77777777" w:rsidR="00CD36CF" w:rsidRPr="00167D95" w:rsidRDefault="00CD36CF" w:rsidP="00CC1F3B">
      <w:pPr>
        <w:pStyle w:val="TitlePageSession"/>
        <w:rPr>
          <w:color w:val="auto"/>
        </w:rPr>
      </w:pPr>
      <w:r w:rsidRPr="00167D95">
        <w:rPr>
          <w:color w:val="auto"/>
        </w:rPr>
        <w:t>20</w:t>
      </w:r>
      <w:r w:rsidR="00EC5E63" w:rsidRPr="00167D95">
        <w:rPr>
          <w:color w:val="auto"/>
        </w:rPr>
        <w:t>2</w:t>
      </w:r>
      <w:r w:rsidR="00C62327" w:rsidRPr="00167D95">
        <w:rPr>
          <w:color w:val="auto"/>
        </w:rPr>
        <w:t>4</w:t>
      </w:r>
      <w:r w:rsidRPr="00167D95">
        <w:rPr>
          <w:color w:val="auto"/>
        </w:rPr>
        <w:t xml:space="preserve"> </w:t>
      </w:r>
      <w:r w:rsidR="003C6034" w:rsidRPr="00167D95">
        <w:rPr>
          <w:caps w:val="0"/>
          <w:color w:val="auto"/>
        </w:rPr>
        <w:t>REGULAR SESSION</w:t>
      </w:r>
    </w:p>
    <w:p w14:paraId="58AA721C" w14:textId="77777777" w:rsidR="00CD36CF" w:rsidRPr="00167D95" w:rsidRDefault="00670CA3" w:rsidP="00CC1F3B">
      <w:pPr>
        <w:pStyle w:val="TitlePageBillPrefix"/>
        <w:rPr>
          <w:color w:val="auto"/>
        </w:rPr>
      </w:pPr>
      <w:sdt>
        <w:sdtPr>
          <w:rPr>
            <w:color w:val="auto"/>
          </w:rPr>
          <w:tag w:val="IntroDate"/>
          <w:id w:val="-1236936958"/>
          <w:placeholder>
            <w:docPart w:val="7BE03722BFC64FDE8AA0EC46330EC928"/>
          </w:placeholder>
          <w:text/>
        </w:sdtPr>
        <w:sdtEndPr/>
        <w:sdtContent>
          <w:r w:rsidR="00AE48A0" w:rsidRPr="00167D95">
            <w:rPr>
              <w:color w:val="auto"/>
            </w:rPr>
            <w:t>Introduced</w:t>
          </w:r>
        </w:sdtContent>
      </w:sdt>
    </w:p>
    <w:p w14:paraId="1DE8933C" w14:textId="531322A1" w:rsidR="00CD36CF" w:rsidRPr="00167D95" w:rsidRDefault="00670CA3" w:rsidP="00CC1F3B">
      <w:pPr>
        <w:pStyle w:val="BillNumber"/>
        <w:rPr>
          <w:color w:val="auto"/>
        </w:rPr>
      </w:pPr>
      <w:sdt>
        <w:sdtPr>
          <w:rPr>
            <w:color w:val="auto"/>
          </w:rPr>
          <w:tag w:val="Chamber"/>
          <w:id w:val="893011969"/>
          <w:lock w:val="sdtLocked"/>
          <w:placeholder>
            <w:docPart w:val="0F9043AE30F642CFBC29B7C1D0F039CE"/>
          </w:placeholder>
          <w:dropDownList>
            <w:listItem w:displayText="House" w:value="House"/>
            <w:listItem w:displayText="Senate" w:value="Senate"/>
          </w:dropDownList>
        </w:sdtPr>
        <w:sdtEndPr/>
        <w:sdtContent>
          <w:r w:rsidR="00C33434" w:rsidRPr="00167D95">
            <w:rPr>
              <w:color w:val="auto"/>
            </w:rPr>
            <w:t>House</w:t>
          </w:r>
        </w:sdtContent>
      </w:sdt>
      <w:r w:rsidR="00303684" w:rsidRPr="00167D95">
        <w:rPr>
          <w:color w:val="auto"/>
        </w:rPr>
        <w:t xml:space="preserve"> </w:t>
      </w:r>
      <w:r w:rsidR="00CD36CF" w:rsidRPr="00167D95">
        <w:rPr>
          <w:color w:val="auto"/>
        </w:rPr>
        <w:t xml:space="preserve">Bill </w:t>
      </w:r>
      <w:sdt>
        <w:sdtPr>
          <w:rPr>
            <w:color w:val="auto"/>
          </w:rPr>
          <w:tag w:val="BNum"/>
          <w:id w:val="1645317809"/>
          <w:lock w:val="sdtLocked"/>
          <w:placeholder>
            <w:docPart w:val="69465409CEDA4FA6A783D3921EDB1413"/>
          </w:placeholder>
          <w:text/>
        </w:sdtPr>
        <w:sdtEndPr/>
        <w:sdtContent>
          <w:r>
            <w:rPr>
              <w:color w:val="auto"/>
            </w:rPr>
            <w:t>5374</w:t>
          </w:r>
        </w:sdtContent>
      </w:sdt>
    </w:p>
    <w:p w14:paraId="7E653052" w14:textId="40FBF3E3" w:rsidR="00CD36CF" w:rsidRPr="00167D95" w:rsidRDefault="00CD36CF" w:rsidP="00CC1F3B">
      <w:pPr>
        <w:pStyle w:val="Sponsors"/>
        <w:rPr>
          <w:color w:val="auto"/>
        </w:rPr>
      </w:pPr>
      <w:r w:rsidRPr="00167D95">
        <w:rPr>
          <w:color w:val="auto"/>
        </w:rPr>
        <w:t xml:space="preserve">By </w:t>
      </w:r>
      <w:sdt>
        <w:sdtPr>
          <w:rPr>
            <w:color w:val="auto"/>
          </w:rPr>
          <w:tag w:val="Sponsors"/>
          <w:id w:val="1589585889"/>
          <w:placeholder>
            <w:docPart w:val="B27A7945C69B4B00851E48AFFD6F0490"/>
          </w:placeholder>
          <w:text w:multiLine="1"/>
        </w:sdtPr>
        <w:sdtEndPr/>
        <w:sdtContent>
          <w:r w:rsidR="001419E2" w:rsidRPr="00167D95">
            <w:rPr>
              <w:color w:val="auto"/>
            </w:rPr>
            <w:t xml:space="preserve">Delegate </w:t>
          </w:r>
          <w:r w:rsidR="005B72B8" w:rsidRPr="00167D95">
            <w:rPr>
              <w:color w:val="auto"/>
            </w:rPr>
            <w:t>Worrell</w:t>
          </w:r>
        </w:sdtContent>
      </w:sdt>
    </w:p>
    <w:p w14:paraId="0AFBBD97" w14:textId="2C28B32C" w:rsidR="00E831B3" w:rsidRPr="00167D95" w:rsidRDefault="00CD36CF" w:rsidP="00CC1F3B">
      <w:pPr>
        <w:pStyle w:val="References"/>
        <w:rPr>
          <w:color w:val="auto"/>
        </w:rPr>
      </w:pPr>
      <w:r w:rsidRPr="00167D95">
        <w:rPr>
          <w:color w:val="auto"/>
        </w:rPr>
        <w:t>[</w:t>
      </w:r>
      <w:sdt>
        <w:sdtPr>
          <w:rPr>
            <w:color w:val="auto"/>
          </w:rPr>
          <w:tag w:val="References"/>
          <w:id w:val="-1043047873"/>
          <w:placeholder>
            <w:docPart w:val="CD2FB5A6338F4EC0A1AE13EAC5AC340C"/>
          </w:placeholder>
          <w:text w:multiLine="1"/>
        </w:sdtPr>
        <w:sdtEndPr/>
        <w:sdtContent>
          <w:r w:rsidR="00670CA3">
            <w:rPr>
              <w:color w:val="auto"/>
            </w:rPr>
            <w:t>Introduced January 31, 2024; Referred to the Committee on Finance</w:t>
          </w:r>
        </w:sdtContent>
      </w:sdt>
      <w:r w:rsidRPr="00167D95">
        <w:rPr>
          <w:color w:val="auto"/>
        </w:rPr>
        <w:t>]</w:t>
      </w:r>
    </w:p>
    <w:p w14:paraId="76A510CF" w14:textId="0AD89262" w:rsidR="00303684" w:rsidRPr="00167D95" w:rsidRDefault="0000526A" w:rsidP="00CC1F3B">
      <w:pPr>
        <w:pStyle w:val="TitleSection"/>
        <w:rPr>
          <w:color w:val="auto"/>
        </w:rPr>
      </w:pPr>
      <w:r w:rsidRPr="00167D95">
        <w:rPr>
          <w:color w:val="auto"/>
        </w:rPr>
        <w:lastRenderedPageBreak/>
        <w:t>A BILL</w:t>
      </w:r>
      <w:r w:rsidR="00D226CF" w:rsidRPr="00167D95">
        <w:rPr>
          <w:color w:val="auto"/>
        </w:rPr>
        <w:t xml:space="preserve"> to amend the Code of West Virginia, 1931, as amended  by adding thereto a new article, designated §11-13NN-1</w:t>
      </w:r>
      <w:r w:rsidR="007F7317" w:rsidRPr="00167D95">
        <w:rPr>
          <w:color w:val="auto"/>
        </w:rPr>
        <w:t>, §11-13NN-2</w:t>
      </w:r>
      <w:r w:rsidR="00D226CF" w:rsidRPr="00167D95">
        <w:rPr>
          <w:color w:val="auto"/>
        </w:rPr>
        <w:t>,</w:t>
      </w:r>
      <w:r w:rsidR="007F7317" w:rsidRPr="00167D95">
        <w:rPr>
          <w:color w:val="auto"/>
        </w:rPr>
        <w:t xml:space="preserve"> and §11-13NN-3</w:t>
      </w:r>
      <w:r w:rsidR="00D226CF" w:rsidRPr="00167D95">
        <w:rPr>
          <w:color w:val="auto"/>
        </w:rPr>
        <w:t xml:space="preserve"> creating a Strong Family Tax Credit to eligible charitable organizations that are exempt from federal income taxation under §501(c)(3) of the Internal Revenue Code and that are located in West Virginia providing services approved by the Department of </w:t>
      </w:r>
      <w:r w:rsidR="00167D95" w:rsidRPr="00167D95">
        <w:rPr>
          <w:color w:val="auto"/>
        </w:rPr>
        <w:t>Human Services</w:t>
      </w:r>
      <w:r w:rsidR="00D226CF" w:rsidRPr="00167D95">
        <w:rPr>
          <w:color w:val="auto"/>
        </w:rPr>
        <w:t xml:space="preserve">; </w:t>
      </w:r>
      <w:r w:rsidR="007F7317" w:rsidRPr="00167D95">
        <w:rPr>
          <w:color w:val="auto"/>
        </w:rPr>
        <w:t>and providing that the State Tax Commissioner promulgate legislative rules regarding the applicability, method of claiming of the credit, recapture of the credit</w:t>
      </w:r>
    </w:p>
    <w:p w14:paraId="3582D5ED" w14:textId="77777777" w:rsidR="00303684" w:rsidRPr="00167D95" w:rsidRDefault="00303684" w:rsidP="00CC1F3B">
      <w:pPr>
        <w:pStyle w:val="EnactingClause"/>
        <w:rPr>
          <w:color w:val="auto"/>
        </w:rPr>
      </w:pPr>
      <w:r w:rsidRPr="00167D95">
        <w:rPr>
          <w:color w:val="auto"/>
        </w:rPr>
        <w:t>Be it enacted by the Legislature of West Virginia:</w:t>
      </w:r>
    </w:p>
    <w:p w14:paraId="7755C155" w14:textId="77777777" w:rsidR="003C6034" w:rsidRPr="00167D95" w:rsidRDefault="003C6034" w:rsidP="00CC1F3B">
      <w:pPr>
        <w:pStyle w:val="EnactingClause"/>
        <w:rPr>
          <w:color w:val="auto"/>
        </w:rPr>
        <w:sectPr w:rsidR="003C6034" w:rsidRPr="00167D95" w:rsidSect="00D368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A62FFA" w14:textId="7DBE1F5C" w:rsidR="00D36813" w:rsidRPr="00167D95" w:rsidRDefault="00D36813" w:rsidP="007211F5">
      <w:pPr>
        <w:pStyle w:val="ArticleHeading"/>
        <w:rPr>
          <w:color w:val="auto"/>
          <w:u w:val="single"/>
        </w:rPr>
        <w:sectPr w:rsidR="00D36813" w:rsidRPr="00167D95" w:rsidSect="00865E9F">
          <w:type w:val="continuous"/>
          <w:pgSz w:w="12240" w:h="15840" w:code="1"/>
          <w:pgMar w:top="1440" w:right="1440" w:bottom="1440" w:left="1440" w:header="720" w:footer="720" w:gutter="0"/>
          <w:lnNumType w:countBy="1" w:restart="newSection"/>
          <w:cols w:space="720"/>
          <w:titlePg/>
          <w:docGrid w:linePitch="360"/>
        </w:sectPr>
      </w:pPr>
      <w:r w:rsidRPr="00167D95">
        <w:rPr>
          <w:color w:val="auto"/>
          <w:u w:val="single"/>
        </w:rPr>
        <w:t xml:space="preserve">ARTICLE 13NN. </w:t>
      </w:r>
      <w:r w:rsidR="00A660CD" w:rsidRPr="00167D95">
        <w:rPr>
          <w:color w:val="auto"/>
          <w:u w:val="single"/>
        </w:rPr>
        <w:t xml:space="preserve">Strong family </w:t>
      </w:r>
      <w:r w:rsidRPr="00167D95">
        <w:rPr>
          <w:color w:val="auto"/>
          <w:u w:val="single"/>
        </w:rPr>
        <w:t>TAX CREDIT.</w:t>
      </w:r>
    </w:p>
    <w:p w14:paraId="5E93F036" w14:textId="052DF053" w:rsidR="00D36813" w:rsidRPr="00167D95" w:rsidRDefault="00D36813" w:rsidP="007929F6">
      <w:pPr>
        <w:pStyle w:val="SectionHeading"/>
        <w:rPr>
          <w:color w:val="auto"/>
          <w:u w:val="single"/>
        </w:rPr>
      </w:pPr>
      <w:r w:rsidRPr="00167D95">
        <w:rPr>
          <w:color w:val="auto"/>
          <w:u w:val="single"/>
        </w:rPr>
        <w:t>§11-13NN-1. Legislative purpose.</w:t>
      </w:r>
    </w:p>
    <w:p w14:paraId="6AFFC91B" w14:textId="2792F8DE" w:rsidR="00A660CD" w:rsidRPr="00167D95" w:rsidRDefault="00A660CD" w:rsidP="00A660CD">
      <w:pPr>
        <w:pStyle w:val="SectionBody"/>
        <w:rPr>
          <w:color w:val="auto"/>
          <w:u w:val="single"/>
        </w:rPr>
      </w:pPr>
      <w:r w:rsidRPr="00167D95">
        <w:rPr>
          <w:color w:val="auto"/>
          <w:u w:val="single"/>
        </w:rPr>
        <w:t xml:space="preserve">(a) </w:t>
      </w:r>
      <w:r w:rsidR="00D36813" w:rsidRPr="00167D95">
        <w:rPr>
          <w:color w:val="auto"/>
          <w:u w:val="single"/>
        </w:rPr>
        <w:t xml:space="preserve">The Legislature finds and declares that </w:t>
      </w:r>
      <w:r w:rsidRPr="00167D95">
        <w:rPr>
          <w:color w:val="auto"/>
          <w:u w:val="single"/>
        </w:rPr>
        <w:t xml:space="preserve">taxpayers making contributions to </w:t>
      </w:r>
      <w:r w:rsidR="00D567E0" w:rsidRPr="00167D95">
        <w:rPr>
          <w:color w:val="auto"/>
          <w:u w:val="single"/>
        </w:rPr>
        <w:t xml:space="preserve">organizations that are designated by the </w:t>
      </w:r>
      <w:r w:rsidR="00CE794B" w:rsidRPr="00167D95">
        <w:rPr>
          <w:color w:val="auto"/>
          <w:u w:val="single"/>
        </w:rPr>
        <w:t xml:space="preserve">Department </w:t>
      </w:r>
      <w:r w:rsidR="00167D95" w:rsidRPr="00167D95">
        <w:rPr>
          <w:color w:val="auto"/>
          <w:u w:val="single"/>
        </w:rPr>
        <w:t>Human Services</w:t>
      </w:r>
      <w:r w:rsidR="00CE794B" w:rsidRPr="00167D95">
        <w:rPr>
          <w:color w:val="auto"/>
          <w:u w:val="single"/>
        </w:rPr>
        <w:t xml:space="preserve"> as" </w:t>
      </w:r>
      <w:r w:rsidRPr="00167D95">
        <w:rPr>
          <w:color w:val="auto"/>
          <w:u w:val="single"/>
        </w:rPr>
        <w:t>Eligible charitable organization</w:t>
      </w:r>
      <w:r w:rsidR="008F085B" w:rsidRPr="00167D95">
        <w:rPr>
          <w:color w:val="auto"/>
          <w:u w:val="single"/>
        </w:rPr>
        <w:t>"</w:t>
      </w:r>
      <w:r w:rsidRPr="00167D95">
        <w:rPr>
          <w:color w:val="auto"/>
          <w:u w:val="single"/>
        </w:rPr>
        <w:t xml:space="preserve"> means an organization eligible to receive funding under this section.</w:t>
      </w:r>
    </w:p>
    <w:p w14:paraId="01D409E8" w14:textId="294B1207" w:rsidR="00A660CD" w:rsidRPr="00167D95" w:rsidRDefault="00A660CD" w:rsidP="00A660CD">
      <w:pPr>
        <w:pStyle w:val="SectionBody"/>
        <w:rPr>
          <w:color w:val="auto"/>
          <w:u w:val="single"/>
        </w:rPr>
      </w:pPr>
      <w:r w:rsidRPr="00167D95">
        <w:rPr>
          <w:color w:val="auto"/>
          <w:u w:val="single"/>
        </w:rPr>
        <w:t>(</w:t>
      </w:r>
      <w:r w:rsidR="006727B1" w:rsidRPr="00167D95">
        <w:rPr>
          <w:color w:val="auto"/>
          <w:u w:val="single"/>
        </w:rPr>
        <w:t>b</w:t>
      </w:r>
      <w:r w:rsidRPr="00167D95">
        <w:rPr>
          <w:color w:val="auto"/>
          <w:u w:val="single"/>
        </w:rPr>
        <w:t>)</w:t>
      </w:r>
      <w:r w:rsidRPr="00167D95">
        <w:rPr>
          <w:b/>
          <w:bCs/>
          <w:color w:val="auto"/>
          <w:u w:val="single"/>
        </w:rPr>
        <w:t xml:space="preserve"> </w:t>
      </w:r>
      <w:r w:rsidR="008F085B" w:rsidRPr="00167D95">
        <w:rPr>
          <w:color w:val="auto"/>
          <w:u w:val="single"/>
        </w:rPr>
        <w:t>"</w:t>
      </w:r>
      <w:r w:rsidRPr="00167D95">
        <w:rPr>
          <w:color w:val="auto"/>
          <w:u w:val="single"/>
        </w:rPr>
        <w:t>Eligible contribution</w:t>
      </w:r>
      <w:r w:rsidR="008F085B" w:rsidRPr="00167D95">
        <w:rPr>
          <w:color w:val="auto"/>
          <w:u w:val="single"/>
        </w:rPr>
        <w:t>"</w:t>
      </w:r>
      <w:r w:rsidRPr="00167D95">
        <w:rPr>
          <w:color w:val="auto"/>
          <w:u w:val="single"/>
        </w:rPr>
        <w:t xml:space="preserve"> means a monetary contribution from a taxpayer, subject to the restrictions</w:t>
      </w:r>
      <w:r w:rsidR="00D46126" w:rsidRPr="00167D95">
        <w:rPr>
          <w:color w:val="auto"/>
          <w:u w:val="single"/>
        </w:rPr>
        <w:t xml:space="preserve"> </w:t>
      </w:r>
      <w:r w:rsidRPr="00167D95">
        <w:rPr>
          <w:color w:val="auto"/>
          <w:u w:val="single"/>
        </w:rPr>
        <w:t>provided in this section, to an eligible charitable organization. The taxpayer making the contribution</w:t>
      </w:r>
      <w:r w:rsidR="00D46126" w:rsidRPr="00167D95">
        <w:rPr>
          <w:color w:val="auto"/>
          <w:u w:val="single"/>
        </w:rPr>
        <w:t xml:space="preserve"> </w:t>
      </w:r>
      <w:r w:rsidRPr="00167D95">
        <w:rPr>
          <w:color w:val="auto"/>
          <w:u w:val="single"/>
        </w:rPr>
        <w:t>may not designate a specific child assisted by the eligible charitable organization as the beneficiary of</w:t>
      </w:r>
      <w:r w:rsidR="00D46126" w:rsidRPr="00167D95">
        <w:rPr>
          <w:color w:val="auto"/>
          <w:u w:val="single"/>
        </w:rPr>
        <w:t xml:space="preserve"> </w:t>
      </w:r>
      <w:r w:rsidRPr="00167D95">
        <w:rPr>
          <w:color w:val="auto"/>
          <w:u w:val="single"/>
        </w:rPr>
        <w:t>the contribution.</w:t>
      </w:r>
    </w:p>
    <w:p w14:paraId="3A6A0FCD" w14:textId="1AE8AC3E" w:rsidR="00A660CD" w:rsidRPr="00167D95" w:rsidRDefault="00A660CD" w:rsidP="00A660CD">
      <w:pPr>
        <w:pStyle w:val="SectionBody"/>
        <w:rPr>
          <w:color w:val="auto"/>
          <w:u w:val="single"/>
        </w:rPr>
      </w:pPr>
      <w:r w:rsidRPr="00167D95">
        <w:rPr>
          <w:color w:val="auto"/>
          <w:u w:val="single"/>
        </w:rPr>
        <w:t>(</w:t>
      </w:r>
      <w:r w:rsidR="006727B1" w:rsidRPr="00167D95">
        <w:rPr>
          <w:color w:val="auto"/>
          <w:u w:val="single"/>
        </w:rPr>
        <w:t>c</w:t>
      </w:r>
      <w:r w:rsidRPr="00167D95">
        <w:rPr>
          <w:color w:val="auto"/>
          <w:u w:val="single"/>
        </w:rPr>
        <w:t>)</w:t>
      </w:r>
      <w:r w:rsidRPr="00167D95">
        <w:rPr>
          <w:b/>
          <w:bCs/>
          <w:color w:val="auto"/>
          <w:u w:val="single"/>
        </w:rPr>
        <w:t xml:space="preserve"> </w:t>
      </w:r>
      <w:r w:rsidR="008F085B" w:rsidRPr="00167D95">
        <w:rPr>
          <w:color w:val="auto"/>
          <w:u w:val="single"/>
        </w:rPr>
        <w:t>"</w:t>
      </w:r>
      <w:r w:rsidRPr="00167D95">
        <w:rPr>
          <w:color w:val="auto"/>
          <w:u w:val="single"/>
        </w:rPr>
        <w:t>Tax credit cap amount</w:t>
      </w:r>
      <w:r w:rsidR="008F085B" w:rsidRPr="00167D95">
        <w:rPr>
          <w:color w:val="auto"/>
          <w:u w:val="single"/>
        </w:rPr>
        <w:t>"</w:t>
      </w:r>
      <w:r w:rsidRPr="00167D95">
        <w:rPr>
          <w:color w:val="auto"/>
          <w:u w:val="single"/>
        </w:rPr>
        <w:t xml:space="preserve"> means the maximum annual tax credit amount that the Department of</w:t>
      </w:r>
      <w:r w:rsidR="00D46126" w:rsidRPr="00167D95">
        <w:rPr>
          <w:color w:val="auto"/>
          <w:u w:val="single"/>
        </w:rPr>
        <w:t xml:space="preserve"> </w:t>
      </w:r>
      <w:r w:rsidRPr="00167D95">
        <w:rPr>
          <w:color w:val="auto"/>
          <w:u w:val="single"/>
        </w:rPr>
        <w:t>Revenue may approve for a state fiscal year.</w:t>
      </w:r>
    </w:p>
    <w:p w14:paraId="6C733828" w14:textId="7E30A698" w:rsidR="00D36813" w:rsidRPr="00167D95" w:rsidRDefault="00D36813" w:rsidP="00A660CD">
      <w:pPr>
        <w:pStyle w:val="SectionBody"/>
        <w:rPr>
          <w:color w:val="auto"/>
          <w:u w:val="single"/>
        </w:rPr>
        <w:sectPr w:rsidR="00D36813" w:rsidRPr="00167D95" w:rsidSect="00E04C96">
          <w:type w:val="continuous"/>
          <w:pgSz w:w="12240" w:h="15840" w:code="1"/>
          <w:pgMar w:top="1440" w:right="1440" w:bottom="1440" w:left="1440" w:header="720" w:footer="720" w:gutter="0"/>
          <w:lnNumType w:countBy="1" w:restart="newSection"/>
          <w:cols w:space="720"/>
          <w:titlePg/>
          <w:docGrid w:linePitch="360"/>
        </w:sectPr>
      </w:pPr>
    </w:p>
    <w:p w14:paraId="6C23951C" w14:textId="3C31F163" w:rsidR="00A660CD" w:rsidRPr="00167D95" w:rsidRDefault="00A660CD" w:rsidP="00A660CD">
      <w:pPr>
        <w:pStyle w:val="SectionHeading"/>
        <w:rPr>
          <w:bCs/>
          <w:color w:val="auto"/>
          <w:u w:val="single"/>
        </w:rPr>
      </w:pPr>
      <w:r w:rsidRPr="00167D95">
        <w:rPr>
          <w:color w:val="auto"/>
          <w:u w:val="single"/>
        </w:rPr>
        <w:t xml:space="preserve">§11-13NN-2. </w:t>
      </w:r>
      <w:r w:rsidRPr="00167D95">
        <w:rPr>
          <w:bCs/>
          <w:color w:val="auto"/>
          <w:u w:val="single"/>
        </w:rPr>
        <w:t>Strong families tax credits; eligibility.</w:t>
      </w:r>
    </w:p>
    <w:p w14:paraId="526A41A5" w14:textId="46DC4D1B" w:rsidR="00A660CD" w:rsidRPr="00167D95" w:rsidRDefault="00A660CD" w:rsidP="005E0FC6">
      <w:pPr>
        <w:pStyle w:val="SectionBody"/>
        <w:rPr>
          <w:color w:val="auto"/>
          <w:u w:val="single"/>
        </w:rPr>
      </w:pPr>
      <w:r w:rsidRPr="00167D95">
        <w:rPr>
          <w:bCs/>
          <w:color w:val="auto"/>
          <w:u w:val="single"/>
        </w:rPr>
        <w:t xml:space="preserve">(a) </w:t>
      </w:r>
      <w:r w:rsidR="00CE794B" w:rsidRPr="00167D95">
        <w:rPr>
          <w:bCs/>
          <w:color w:val="auto"/>
          <w:u w:val="single"/>
        </w:rPr>
        <w:t>T</w:t>
      </w:r>
      <w:r w:rsidR="00CE794B" w:rsidRPr="00167D95">
        <w:rPr>
          <w:color w:val="auto"/>
          <w:u w:val="single"/>
        </w:rPr>
        <w:t xml:space="preserve">he Department of </w:t>
      </w:r>
      <w:r w:rsidR="00167D95" w:rsidRPr="00167D95">
        <w:rPr>
          <w:color w:val="auto"/>
          <w:u w:val="single"/>
        </w:rPr>
        <w:t>Human Services</w:t>
      </w:r>
      <w:r w:rsidRPr="00167D95">
        <w:rPr>
          <w:color w:val="auto"/>
          <w:u w:val="single"/>
        </w:rPr>
        <w:t xml:space="preserve"> shall designate as an eligible charitable organization </w:t>
      </w:r>
      <w:r w:rsidR="00D46126" w:rsidRPr="00167D95">
        <w:rPr>
          <w:color w:val="auto"/>
          <w:u w:val="single"/>
        </w:rPr>
        <w:t>an organization</w:t>
      </w:r>
      <w:r w:rsidRPr="00167D95">
        <w:rPr>
          <w:color w:val="auto"/>
          <w:u w:val="single"/>
        </w:rPr>
        <w:t xml:space="preserve"> that meets all of the following requirements:</w:t>
      </w:r>
    </w:p>
    <w:p w14:paraId="51652744" w14:textId="21F92FCF" w:rsidR="00A660CD" w:rsidRPr="00167D95" w:rsidRDefault="00CE794B" w:rsidP="005E0FC6">
      <w:pPr>
        <w:pStyle w:val="SectionBody"/>
        <w:rPr>
          <w:color w:val="auto"/>
          <w:u w:val="single"/>
        </w:rPr>
      </w:pPr>
      <w:r w:rsidRPr="00167D95">
        <w:rPr>
          <w:bCs/>
          <w:color w:val="auto"/>
          <w:u w:val="single"/>
        </w:rPr>
        <w:t>(1)</w:t>
      </w:r>
      <w:r w:rsidR="00A660CD" w:rsidRPr="00167D95">
        <w:rPr>
          <w:bCs/>
          <w:color w:val="auto"/>
          <w:u w:val="single"/>
        </w:rPr>
        <w:t xml:space="preserve"> </w:t>
      </w:r>
      <w:r w:rsidR="00A660CD" w:rsidRPr="00167D95">
        <w:rPr>
          <w:color w:val="auto"/>
          <w:u w:val="single"/>
        </w:rPr>
        <w:t xml:space="preserve">Is exempt from federal income taxation under </w:t>
      </w:r>
      <w:r w:rsidRPr="00167D95">
        <w:rPr>
          <w:color w:val="auto"/>
          <w:u w:val="single"/>
        </w:rPr>
        <w:t>§</w:t>
      </w:r>
      <w:r w:rsidR="00A660CD" w:rsidRPr="00167D95">
        <w:rPr>
          <w:color w:val="auto"/>
          <w:u w:val="single"/>
        </w:rPr>
        <w:t>501(c)(3) of the Internal Revenue Code.</w:t>
      </w:r>
    </w:p>
    <w:p w14:paraId="0B94F9CB" w14:textId="6F86BBC2" w:rsidR="00A660CD" w:rsidRPr="00167D95" w:rsidRDefault="00CE794B" w:rsidP="005E0FC6">
      <w:pPr>
        <w:pStyle w:val="SectionBody"/>
        <w:rPr>
          <w:color w:val="auto"/>
          <w:u w:val="single"/>
        </w:rPr>
      </w:pPr>
      <w:r w:rsidRPr="00167D95">
        <w:rPr>
          <w:bCs/>
          <w:color w:val="auto"/>
          <w:u w:val="single"/>
        </w:rPr>
        <w:t>(</w:t>
      </w:r>
      <w:r w:rsidR="00A660CD" w:rsidRPr="00167D95">
        <w:rPr>
          <w:bCs/>
          <w:color w:val="auto"/>
          <w:u w:val="single"/>
        </w:rPr>
        <w:t>2</w:t>
      </w:r>
      <w:r w:rsidRPr="00167D95">
        <w:rPr>
          <w:bCs/>
          <w:color w:val="auto"/>
          <w:u w:val="single"/>
        </w:rPr>
        <w:t>)</w:t>
      </w:r>
      <w:r w:rsidR="00A660CD" w:rsidRPr="00167D95">
        <w:rPr>
          <w:bCs/>
          <w:color w:val="auto"/>
          <w:u w:val="single"/>
        </w:rPr>
        <w:t xml:space="preserve"> </w:t>
      </w:r>
      <w:r w:rsidR="00A660CD" w:rsidRPr="00167D95">
        <w:rPr>
          <w:color w:val="auto"/>
          <w:u w:val="single"/>
        </w:rPr>
        <w:t xml:space="preserve">Is a </w:t>
      </w:r>
      <w:r w:rsidRPr="00167D95">
        <w:rPr>
          <w:color w:val="auto"/>
          <w:u w:val="single"/>
        </w:rPr>
        <w:t>West Virginia</w:t>
      </w:r>
      <w:r w:rsidR="00A660CD" w:rsidRPr="00167D95">
        <w:rPr>
          <w:color w:val="auto"/>
          <w:u w:val="single"/>
        </w:rPr>
        <w:t xml:space="preserve"> entity formed under </w:t>
      </w:r>
      <w:r w:rsidRPr="00167D95">
        <w:rPr>
          <w:color w:val="auto"/>
          <w:u w:val="single"/>
        </w:rPr>
        <w:t xml:space="preserve">Chapter 31 of this code </w:t>
      </w:r>
      <w:r w:rsidR="00A660CD" w:rsidRPr="00167D95">
        <w:rPr>
          <w:color w:val="auto"/>
          <w:u w:val="single"/>
        </w:rPr>
        <w:t>and whose principal</w:t>
      </w:r>
      <w:r w:rsidR="00D567E0" w:rsidRPr="00167D95">
        <w:rPr>
          <w:color w:val="auto"/>
          <w:u w:val="single"/>
        </w:rPr>
        <w:t xml:space="preserve"> </w:t>
      </w:r>
      <w:r w:rsidR="00A660CD" w:rsidRPr="00167D95">
        <w:rPr>
          <w:color w:val="auto"/>
          <w:u w:val="single"/>
        </w:rPr>
        <w:t>office is located in this state.</w:t>
      </w:r>
    </w:p>
    <w:p w14:paraId="6D3FA5C1" w14:textId="2784C7C8" w:rsidR="00A660CD" w:rsidRPr="00167D95" w:rsidRDefault="00CE794B" w:rsidP="005E0FC6">
      <w:pPr>
        <w:pStyle w:val="SectionBody"/>
        <w:rPr>
          <w:color w:val="auto"/>
          <w:u w:val="single"/>
        </w:rPr>
      </w:pPr>
      <w:r w:rsidRPr="00167D95">
        <w:rPr>
          <w:bCs/>
          <w:color w:val="auto"/>
          <w:u w:val="single"/>
        </w:rPr>
        <w:t>(</w:t>
      </w:r>
      <w:r w:rsidR="00A660CD" w:rsidRPr="00167D95">
        <w:rPr>
          <w:bCs/>
          <w:color w:val="auto"/>
          <w:u w:val="single"/>
        </w:rPr>
        <w:t>3</w:t>
      </w:r>
      <w:r w:rsidRPr="00167D95">
        <w:rPr>
          <w:bCs/>
          <w:color w:val="auto"/>
          <w:u w:val="single"/>
        </w:rPr>
        <w:t>)</w:t>
      </w:r>
      <w:r w:rsidR="00A660CD" w:rsidRPr="00167D95">
        <w:rPr>
          <w:bCs/>
          <w:color w:val="auto"/>
          <w:u w:val="single"/>
        </w:rPr>
        <w:t xml:space="preserve"> </w:t>
      </w:r>
      <w:r w:rsidR="00A660CD" w:rsidRPr="00167D95">
        <w:rPr>
          <w:color w:val="auto"/>
          <w:u w:val="single"/>
        </w:rPr>
        <w:t>Provides services to:</w:t>
      </w:r>
    </w:p>
    <w:p w14:paraId="3DC6C21E" w14:textId="149A2F5A" w:rsidR="00A660CD" w:rsidRPr="00167D95" w:rsidRDefault="00CE794B" w:rsidP="005E0FC6">
      <w:pPr>
        <w:pStyle w:val="SectionBody"/>
        <w:rPr>
          <w:color w:val="auto"/>
          <w:u w:val="single"/>
        </w:rPr>
      </w:pPr>
      <w:r w:rsidRPr="00167D95">
        <w:rPr>
          <w:bCs/>
          <w:color w:val="auto"/>
          <w:u w:val="single"/>
        </w:rPr>
        <w:t>(i)</w:t>
      </w:r>
      <w:r w:rsidR="00A660CD" w:rsidRPr="00167D95">
        <w:rPr>
          <w:bCs/>
          <w:color w:val="auto"/>
          <w:u w:val="single"/>
        </w:rPr>
        <w:t xml:space="preserve"> </w:t>
      </w:r>
      <w:r w:rsidR="00A660CD" w:rsidRPr="00167D95">
        <w:rPr>
          <w:color w:val="auto"/>
          <w:u w:val="single"/>
        </w:rPr>
        <w:t>Prevent child abuse, neglect, abandonment, or exploitation;</w:t>
      </w:r>
    </w:p>
    <w:p w14:paraId="7EF3F828" w14:textId="7395F3CB" w:rsidR="00A660CD" w:rsidRPr="00167D95" w:rsidRDefault="00CE794B" w:rsidP="005E0FC6">
      <w:pPr>
        <w:pStyle w:val="SectionBody"/>
        <w:rPr>
          <w:color w:val="auto"/>
          <w:u w:val="single"/>
        </w:rPr>
      </w:pPr>
      <w:r w:rsidRPr="00167D95">
        <w:rPr>
          <w:bCs/>
          <w:color w:val="auto"/>
          <w:u w:val="single"/>
        </w:rPr>
        <w:t>(ii)</w:t>
      </w:r>
      <w:r w:rsidR="00A660CD" w:rsidRPr="00167D95">
        <w:rPr>
          <w:bCs/>
          <w:color w:val="auto"/>
          <w:u w:val="single"/>
        </w:rPr>
        <w:t xml:space="preserve"> </w:t>
      </w:r>
      <w:r w:rsidR="00A660CD" w:rsidRPr="00167D95">
        <w:rPr>
          <w:color w:val="auto"/>
          <w:u w:val="single"/>
        </w:rPr>
        <w:t>Assist fathers in learning and improving parenting skills or to engage absent fathers in being</w:t>
      </w:r>
      <w:r w:rsidR="00D46126" w:rsidRPr="00167D95">
        <w:rPr>
          <w:color w:val="auto"/>
          <w:u w:val="single"/>
        </w:rPr>
        <w:t xml:space="preserve"> </w:t>
      </w:r>
      <w:r w:rsidR="00A660CD" w:rsidRPr="00167D95">
        <w:rPr>
          <w:color w:val="auto"/>
          <w:u w:val="single"/>
        </w:rPr>
        <w:t>more engaged in their children’s lives;</w:t>
      </w:r>
    </w:p>
    <w:p w14:paraId="174931F6" w14:textId="35753346" w:rsidR="00A660CD" w:rsidRPr="00167D95" w:rsidRDefault="00CE794B" w:rsidP="005E0FC6">
      <w:pPr>
        <w:pStyle w:val="SectionBody"/>
        <w:rPr>
          <w:color w:val="auto"/>
          <w:u w:val="single"/>
        </w:rPr>
      </w:pPr>
      <w:r w:rsidRPr="00167D95">
        <w:rPr>
          <w:bCs/>
          <w:color w:val="auto"/>
          <w:u w:val="single"/>
        </w:rPr>
        <w:t>(iii)</w:t>
      </w:r>
      <w:r w:rsidR="00A660CD" w:rsidRPr="00167D95">
        <w:rPr>
          <w:bCs/>
          <w:color w:val="auto"/>
          <w:u w:val="single"/>
        </w:rPr>
        <w:t xml:space="preserve"> </w:t>
      </w:r>
      <w:r w:rsidR="00A660CD" w:rsidRPr="00167D95">
        <w:rPr>
          <w:color w:val="auto"/>
          <w:u w:val="single"/>
        </w:rPr>
        <w:t>Provide books to the homes of children eligible for a federal free or reduced-price meals</w:t>
      </w:r>
      <w:r w:rsidR="00D061B0" w:rsidRPr="00167D95">
        <w:rPr>
          <w:color w:val="auto"/>
          <w:u w:val="single"/>
        </w:rPr>
        <w:t xml:space="preserve"> </w:t>
      </w:r>
      <w:r w:rsidR="00A660CD" w:rsidRPr="00167D95">
        <w:rPr>
          <w:color w:val="auto"/>
          <w:u w:val="single"/>
        </w:rPr>
        <w:t>program or those testing below grade level in kindergarten through grade 5;</w:t>
      </w:r>
    </w:p>
    <w:p w14:paraId="370246DA" w14:textId="37EB1493" w:rsidR="00A660CD" w:rsidRPr="00167D95" w:rsidRDefault="00CE794B" w:rsidP="00F90451">
      <w:pPr>
        <w:pStyle w:val="SectionBody"/>
        <w:rPr>
          <w:color w:val="auto"/>
          <w:u w:val="single"/>
        </w:rPr>
      </w:pPr>
      <w:r w:rsidRPr="00167D95">
        <w:rPr>
          <w:bCs/>
          <w:color w:val="auto"/>
          <w:u w:val="single"/>
        </w:rPr>
        <w:t>(iv)</w:t>
      </w:r>
      <w:r w:rsidR="00A660CD" w:rsidRPr="00167D95">
        <w:rPr>
          <w:bCs/>
          <w:color w:val="auto"/>
          <w:u w:val="single"/>
        </w:rPr>
        <w:t xml:space="preserve"> </w:t>
      </w:r>
      <w:r w:rsidR="00A660CD" w:rsidRPr="00167D95">
        <w:rPr>
          <w:color w:val="auto"/>
          <w:u w:val="single"/>
        </w:rPr>
        <w:t xml:space="preserve">Assist families with children who have a chronic illness or a physical, </w:t>
      </w:r>
      <w:r w:rsidRPr="00167D95">
        <w:rPr>
          <w:color w:val="auto"/>
          <w:u w:val="single"/>
        </w:rPr>
        <w:t>intellectual, developmental</w:t>
      </w:r>
      <w:r w:rsidR="00A660CD" w:rsidRPr="00167D95">
        <w:rPr>
          <w:color w:val="auto"/>
          <w:u w:val="single"/>
        </w:rPr>
        <w:t>, or emotional disability; or</w:t>
      </w:r>
    </w:p>
    <w:p w14:paraId="51349B53" w14:textId="177C2C09" w:rsidR="00A660CD" w:rsidRPr="00167D95" w:rsidRDefault="00CE794B" w:rsidP="00F90451">
      <w:pPr>
        <w:pStyle w:val="SectionBody"/>
        <w:rPr>
          <w:color w:val="auto"/>
          <w:u w:val="single"/>
        </w:rPr>
      </w:pPr>
      <w:r w:rsidRPr="00167D95">
        <w:rPr>
          <w:bCs/>
          <w:color w:val="auto"/>
          <w:u w:val="single"/>
        </w:rPr>
        <w:t>(v)</w:t>
      </w:r>
      <w:r w:rsidR="00A660CD" w:rsidRPr="00167D95">
        <w:rPr>
          <w:bCs/>
          <w:color w:val="auto"/>
          <w:u w:val="single"/>
        </w:rPr>
        <w:t xml:space="preserve"> </w:t>
      </w:r>
      <w:r w:rsidR="00A660CD" w:rsidRPr="00167D95">
        <w:rPr>
          <w:color w:val="auto"/>
          <w:u w:val="single"/>
        </w:rPr>
        <w:t>Provide workforce development services to families of children eligible for a federal free or</w:t>
      </w:r>
      <w:r w:rsidR="0067083B" w:rsidRPr="00167D95">
        <w:rPr>
          <w:color w:val="auto"/>
          <w:u w:val="single"/>
        </w:rPr>
        <w:t xml:space="preserve"> </w:t>
      </w:r>
      <w:r w:rsidR="00A660CD" w:rsidRPr="00167D95">
        <w:rPr>
          <w:color w:val="auto"/>
          <w:u w:val="single"/>
        </w:rPr>
        <w:t>reduced-price meals program.</w:t>
      </w:r>
    </w:p>
    <w:p w14:paraId="0BDA0829" w14:textId="706F937E" w:rsidR="00A660CD" w:rsidRPr="00167D95" w:rsidRDefault="00CE794B" w:rsidP="00F90451">
      <w:pPr>
        <w:pStyle w:val="SectionBody"/>
        <w:rPr>
          <w:color w:val="auto"/>
          <w:u w:val="single"/>
        </w:rPr>
      </w:pPr>
      <w:r w:rsidRPr="00167D95">
        <w:rPr>
          <w:bCs/>
          <w:color w:val="auto"/>
          <w:u w:val="single"/>
        </w:rPr>
        <w:t>(</w:t>
      </w:r>
      <w:r w:rsidR="00A660CD" w:rsidRPr="00167D95">
        <w:rPr>
          <w:bCs/>
          <w:color w:val="auto"/>
          <w:u w:val="single"/>
        </w:rPr>
        <w:t>4</w:t>
      </w:r>
      <w:r w:rsidRPr="00167D95">
        <w:rPr>
          <w:bCs/>
          <w:color w:val="auto"/>
          <w:u w:val="single"/>
        </w:rPr>
        <w:t>)</w:t>
      </w:r>
      <w:r w:rsidR="00A660CD" w:rsidRPr="00167D95">
        <w:rPr>
          <w:bCs/>
          <w:color w:val="auto"/>
          <w:u w:val="single"/>
        </w:rPr>
        <w:t xml:space="preserve"> </w:t>
      </w:r>
      <w:r w:rsidR="00A660CD" w:rsidRPr="00167D95">
        <w:rPr>
          <w:color w:val="auto"/>
          <w:u w:val="single"/>
        </w:rPr>
        <w:t>Provides to the</w:t>
      </w:r>
      <w:r w:rsidRPr="00167D95">
        <w:rPr>
          <w:color w:val="auto"/>
          <w:u w:val="single"/>
        </w:rPr>
        <w:t xml:space="preserve"> Department of </w:t>
      </w:r>
      <w:r w:rsidR="00167D95" w:rsidRPr="00167D95">
        <w:rPr>
          <w:color w:val="auto"/>
          <w:u w:val="single"/>
        </w:rPr>
        <w:t>Human Services</w:t>
      </w:r>
      <w:r w:rsidR="00A660CD" w:rsidRPr="00167D95">
        <w:rPr>
          <w:color w:val="auto"/>
          <w:u w:val="single"/>
        </w:rPr>
        <w:t xml:space="preserve"> accurate information, including, at a</w:t>
      </w:r>
      <w:r w:rsidR="0067083B" w:rsidRPr="00167D95">
        <w:rPr>
          <w:color w:val="auto"/>
          <w:u w:val="single"/>
        </w:rPr>
        <w:t xml:space="preserve"> </w:t>
      </w:r>
      <w:r w:rsidR="00A660CD" w:rsidRPr="00167D95">
        <w:rPr>
          <w:color w:val="auto"/>
          <w:u w:val="single"/>
        </w:rPr>
        <w:t>minimum, a description of the services provided by the organization which are eligible for funding</w:t>
      </w:r>
      <w:r w:rsidR="0067083B" w:rsidRPr="00167D95">
        <w:rPr>
          <w:color w:val="auto"/>
          <w:u w:val="single"/>
        </w:rPr>
        <w:t xml:space="preserve"> </w:t>
      </w:r>
      <w:r w:rsidR="00A660CD" w:rsidRPr="00167D95">
        <w:rPr>
          <w:color w:val="auto"/>
          <w:u w:val="single"/>
        </w:rPr>
        <w:t>under this section</w:t>
      </w:r>
      <w:r w:rsidR="00B71BA9" w:rsidRPr="00167D95">
        <w:rPr>
          <w:color w:val="auto"/>
          <w:u w:val="single"/>
        </w:rPr>
        <w:t>,</w:t>
      </w:r>
      <w:r w:rsidR="00A660CD" w:rsidRPr="00167D95">
        <w:rPr>
          <w:color w:val="auto"/>
          <w:u w:val="single"/>
        </w:rPr>
        <w:t xml:space="preserve"> the total number of individuals served through those services during the last</w:t>
      </w:r>
      <w:r w:rsidRPr="00167D95">
        <w:rPr>
          <w:color w:val="auto"/>
          <w:u w:val="single"/>
        </w:rPr>
        <w:t xml:space="preserve"> </w:t>
      </w:r>
      <w:r w:rsidR="00A660CD" w:rsidRPr="00167D95">
        <w:rPr>
          <w:color w:val="auto"/>
          <w:u w:val="single"/>
        </w:rPr>
        <w:t>calendar year and the number served during the last calendar year using funding under this</w:t>
      </w:r>
      <w:r w:rsidR="0067083B" w:rsidRPr="00167D95">
        <w:rPr>
          <w:color w:val="auto"/>
          <w:u w:val="single"/>
        </w:rPr>
        <w:t xml:space="preserve"> </w:t>
      </w:r>
      <w:r w:rsidR="00A660CD" w:rsidRPr="00167D95">
        <w:rPr>
          <w:color w:val="auto"/>
          <w:u w:val="single"/>
        </w:rPr>
        <w:t>section</w:t>
      </w:r>
      <w:r w:rsidR="00B71BA9" w:rsidRPr="00167D95">
        <w:rPr>
          <w:color w:val="auto"/>
          <w:u w:val="single"/>
        </w:rPr>
        <w:t>,</w:t>
      </w:r>
      <w:r w:rsidR="00A660CD" w:rsidRPr="00167D95">
        <w:rPr>
          <w:color w:val="auto"/>
          <w:u w:val="single"/>
        </w:rPr>
        <w:t xml:space="preserve"> basic financial information regarding the organization and services eligible for funding</w:t>
      </w:r>
      <w:r w:rsidR="0067083B" w:rsidRPr="00167D95">
        <w:rPr>
          <w:color w:val="auto"/>
          <w:u w:val="single"/>
        </w:rPr>
        <w:t xml:space="preserve"> </w:t>
      </w:r>
      <w:r w:rsidR="00A660CD" w:rsidRPr="00167D95">
        <w:rPr>
          <w:color w:val="auto"/>
          <w:u w:val="single"/>
        </w:rPr>
        <w:t>under this section; outcomes for such services</w:t>
      </w:r>
      <w:r w:rsidR="00B71BA9" w:rsidRPr="00167D95">
        <w:rPr>
          <w:color w:val="auto"/>
          <w:u w:val="single"/>
        </w:rPr>
        <w:t>,</w:t>
      </w:r>
      <w:r w:rsidR="00A660CD" w:rsidRPr="00167D95">
        <w:rPr>
          <w:color w:val="auto"/>
          <w:u w:val="single"/>
        </w:rPr>
        <w:t xml:space="preserve"> and contact information for the organization.</w:t>
      </w:r>
    </w:p>
    <w:p w14:paraId="1003C60E" w14:textId="2DA152D9" w:rsidR="00A660CD" w:rsidRPr="00167D95" w:rsidRDefault="00CE794B" w:rsidP="00F90451">
      <w:pPr>
        <w:pStyle w:val="SectionBody"/>
        <w:rPr>
          <w:color w:val="auto"/>
          <w:u w:val="single"/>
        </w:rPr>
      </w:pPr>
      <w:r w:rsidRPr="00167D95">
        <w:rPr>
          <w:bCs/>
          <w:color w:val="auto"/>
          <w:u w:val="single"/>
        </w:rPr>
        <w:t>(</w:t>
      </w:r>
      <w:r w:rsidR="00A660CD" w:rsidRPr="00167D95">
        <w:rPr>
          <w:bCs/>
          <w:color w:val="auto"/>
          <w:u w:val="single"/>
        </w:rPr>
        <w:t>5</w:t>
      </w:r>
      <w:r w:rsidRPr="00167D95">
        <w:rPr>
          <w:bCs/>
          <w:color w:val="auto"/>
          <w:u w:val="single"/>
        </w:rPr>
        <w:t>)</w:t>
      </w:r>
      <w:r w:rsidR="00A660CD" w:rsidRPr="00167D95">
        <w:rPr>
          <w:bCs/>
          <w:color w:val="auto"/>
          <w:u w:val="single"/>
        </w:rPr>
        <w:t xml:space="preserve"> </w:t>
      </w:r>
      <w:r w:rsidR="00A660CD" w:rsidRPr="00167D95">
        <w:rPr>
          <w:color w:val="auto"/>
          <w:u w:val="single"/>
        </w:rPr>
        <w:t>Annually submits a statement, signed under penalty of perjury by a current officer of the</w:t>
      </w:r>
      <w:r w:rsidRPr="00167D95">
        <w:rPr>
          <w:color w:val="auto"/>
          <w:u w:val="single"/>
        </w:rPr>
        <w:t xml:space="preserve"> </w:t>
      </w:r>
      <w:r w:rsidR="00A660CD" w:rsidRPr="00167D95">
        <w:rPr>
          <w:color w:val="auto"/>
          <w:u w:val="single"/>
        </w:rPr>
        <w:t>organization, that the organization meets all criteria to qualify as an eligible charitable organization,</w:t>
      </w:r>
      <w:r w:rsidR="0067083B" w:rsidRPr="00167D95">
        <w:rPr>
          <w:color w:val="auto"/>
          <w:u w:val="single"/>
        </w:rPr>
        <w:t xml:space="preserve"> </w:t>
      </w:r>
      <w:r w:rsidR="00A660CD" w:rsidRPr="00167D95">
        <w:rPr>
          <w:color w:val="auto"/>
          <w:u w:val="single"/>
        </w:rPr>
        <w:t>has fulfilled responsibilities under this section for the previous fiscal year if the organization</w:t>
      </w:r>
      <w:r w:rsidR="0067083B" w:rsidRPr="00167D95">
        <w:rPr>
          <w:color w:val="auto"/>
          <w:u w:val="single"/>
        </w:rPr>
        <w:t xml:space="preserve"> </w:t>
      </w:r>
      <w:r w:rsidR="00A660CD" w:rsidRPr="00167D95">
        <w:rPr>
          <w:color w:val="auto"/>
          <w:u w:val="single"/>
        </w:rPr>
        <w:t>received any funding through this credit during the previous year, and intends to fulfill its</w:t>
      </w:r>
      <w:r w:rsidR="0067083B" w:rsidRPr="00167D95">
        <w:rPr>
          <w:color w:val="auto"/>
          <w:u w:val="single"/>
        </w:rPr>
        <w:t xml:space="preserve"> </w:t>
      </w:r>
      <w:r w:rsidR="00A660CD" w:rsidRPr="00167D95">
        <w:rPr>
          <w:color w:val="auto"/>
          <w:u w:val="single"/>
        </w:rPr>
        <w:t>responsibilities during the upcoming year.</w:t>
      </w:r>
    </w:p>
    <w:p w14:paraId="38003736" w14:textId="28F876B5" w:rsidR="00A660CD" w:rsidRPr="00167D95" w:rsidRDefault="00CE794B" w:rsidP="00F90451">
      <w:pPr>
        <w:pStyle w:val="SectionBody"/>
        <w:rPr>
          <w:color w:val="auto"/>
          <w:u w:val="single"/>
        </w:rPr>
      </w:pPr>
      <w:r w:rsidRPr="00167D95">
        <w:rPr>
          <w:bCs/>
          <w:color w:val="auto"/>
          <w:u w:val="single"/>
        </w:rPr>
        <w:t>(</w:t>
      </w:r>
      <w:r w:rsidR="00A660CD" w:rsidRPr="00167D95">
        <w:rPr>
          <w:bCs/>
          <w:color w:val="auto"/>
          <w:u w:val="single"/>
        </w:rPr>
        <w:t>6</w:t>
      </w:r>
      <w:r w:rsidRPr="00167D95">
        <w:rPr>
          <w:bCs/>
          <w:color w:val="auto"/>
          <w:u w:val="single"/>
        </w:rPr>
        <w:t>)</w:t>
      </w:r>
      <w:r w:rsidR="00A660CD" w:rsidRPr="00167D95">
        <w:rPr>
          <w:bCs/>
          <w:color w:val="auto"/>
          <w:u w:val="single"/>
        </w:rPr>
        <w:t xml:space="preserve"> </w:t>
      </w:r>
      <w:r w:rsidR="00A660CD" w:rsidRPr="00167D95">
        <w:rPr>
          <w:color w:val="auto"/>
          <w:u w:val="single"/>
        </w:rPr>
        <w:t>Provides any documentation requested by the</w:t>
      </w:r>
      <w:r w:rsidRPr="00167D95">
        <w:rPr>
          <w:color w:val="auto"/>
          <w:u w:val="single"/>
        </w:rPr>
        <w:t xml:space="preserve"> Department of </w:t>
      </w:r>
      <w:r w:rsidR="00167D95" w:rsidRPr="00167D95">
        <w:rPr>
          <w:color w:val="auto"/>
          <w:u w:val="single"/>
        </w:rPr>
        <w:t>Human Services</w:t>
      </w:r>
      <w:r w:rsidR="00A660CD" w:rsidRPr="00167D95">
        <w:rPr>
          <w:color w:val="auto"/>
          <w:u w:val="single"/>
        </w:rPr>
        <w:t xml:space="preserve"> to verify</w:t>
      </w:r>
      <w:r w:rsidR="0067083B" w:rsidRPr="00167D95">
        <w:rPr>
          <w:color w:val="auto"/>
          <w:u w:val="single"/>
        </w:rPr>
        <w:t xml:space="preserve"> </w:t>
      </w:r>
      <w:r w:rsidR="00A660CD" w:rsidRPr="00167D95">
        <w:rPr>
          <w:color w:val="auto"/>
          <w:u w:val="single"/>
        </w:rPr>
        <w:t>eligibility as an eligible charitable organization or compliance with this section.</w:t>
      </w:r>
    </w:p>
    <w:p w14:paraId="338041A1" w14:textId="7BEC8FA9" w:rsidR="00A660CD" w:rsidRPr="00167D95" w:rsidRDefault="00A660CD" w:rsidP="00F90451">
      <w:pPr>
        <w:pStyle w:val="SectionBody"/>
        <w:rPr>
          <w:color w:val="auto"/>
          <w:u w:val="single"/>
        </w:rPr>
      </w:pPr>
      <w:r w:rsidRPr="00167D95">
        <w:rPr>
          <w:bCs/>
          <w:color w:val="auto"/>
          <w:u w:val="single"/>
        </w:rPr>
        <w:t xml:space="preserve">(b) </w:t>
      </w:r>
      <w:r w:rsidRPr="00167D95">
        <w:rPr>
          <w:color w:val="auto"/>
          <w:u w:val="single"/>
        </w:rPr>
        <w:t>The</w:t>
      </w:r>
      <w:r w:rsidR="00CE794B" w:rsidRPr="00167D95">
        <w:rPr>
          <w:color w:val="auto"/>
          <w:u w:val="single"/>
        </w:rPr>
        <w:t xml:space="preserve"> Department of </w:t>
      </w:r>
      <w:r w:rsidR="00167D95" w:rsidRPr="00167D95">
        <w:rPr>
          <w:color w:val="auto"/>
          <w:u w:val="single"/>
        </w:rPr>
        <w:t>Human Services</w:t>
      </w:r>
      <w:r w:rsidRPr="00167D95">
        <w:rPr>
          <w:color w:val="auto"/>
          <w:u w:val="single"/>
        </w:rPr>
        <w:t xml:space="preserve"> may not designate as an eligible charitable organization</w:t>
      </w:r>
      <w:r w:rsidR="0067083B" w:rsidRPr="00167D95">
        <w:rPr>
          <w:color w:val="auto"/>
          <w:u w:val="single"/>
        </w:rPr>
        <w:t xml:space="preserve"> </w:t>
      </w:r>
      <w:r w:rsidRPr="00167D95">
        <w:rPr>
          <w:color w:val="auto"/>
          <w:u w:val="single"/>
        </w:rPr>
        <w:t>an organization that:</w:t>
      </w:r>
    </w:p>
    <w:p w14:paraId="5A629A9F" w14:textId="6E387153" w:rsidR="00A660CD" w:rsidRPr="00167D95" w:rsidRDefault="0008329F" w:rsidP="00F90451">
      <w:pPr>
        <w:pStyle w:val="SectionBody"/>
        <w:rPr>
          <w:color w:val="auto"/>
          <w:u w:val="single"/>
        </w:rPr>
      </w:pPr>
      <w:r w:rsidRPr="00167D95">
        <w:rPr>
          <w:bCs/>
          <w:color w:val="auto"/>
          <w:u w:val="single"/>
        </w:rPr>
        <w:t>(</w:t>
      </w:r>
      <w:r w:rsidR="00A660CD" w:rsidRPr="00167D95">
        <w:rPr>
          <w:bCs/>
          <w:color w:val="auto"/>
          <w:u w:val="single"/>
        </w:rPr>
        <w:t>1</w:t>
      </w:r>
      <w:r w:rsidRPr="00167D95">
        <w:rPr>
          <w:bCs/>
          <w:color w:val="auto"/>
          <w:u w:val="single"/>
        </w:rPr>
        <w:t>)</w:t>
      </w:r>
      <w:r w:rsidR="00A660CD" w:rsidRPr="00167D95">
        <w:rPr>
          <w:bCs/>
          <w:color w:val="auto"/>
          <w:u w:val="single"/>
        </w:rPr>
        <w:t xml:space="preserve"> </w:t>
      </w:r>
      <w:r w:rsidR="00A660CD" w:rsidRPr="00167D95">
        <w:rPr>
          <w:color w:val="auto"/>
          <w:u w:val="single"/>
        </w:rPr>
        <w:t>Provides abortions or pays for or provides coverage for abortions; or</w:t>
      </w:r>
    </w:p>
    <w:p w14:paraId="16BC9505" w14:textId="2764AD03" w:rsidR="00A660CD" w:rsidRPr="00167D95" w:rsidRDefault="0008329F" w:rsidP="00F90451">
      <w:pPr>
        <w:pStyle w:val="SectionBody"/>
        <w:rPr>
          <w:color w:val="auto"/>
          <w:u w:val="single"/>
        </w:rPr>
      </w:pPr>
      <w:r w:rsidRPr="00167D95">
        <w:rPr>
          <w:bCs/>
          <w:color w:val="auto"/>
          <w:u w:val="single"/>
        </w:rPr>
        <w:t>(</w:t>
      </w:r>
      <w:r w:rsidR="00A660CD" w:rsidRPr="00167D95">
        <w:rPr>
          <w:bCs/>
          <w:color w:val="auto"/>
          <w:u w:val="single"/>
        </w:rPr>
        <w:t>2</w:t>
      </w:r>
      <w:r w:rsidRPr="00167D95">
        <w:rPr>
          <w:bCs/>
          <w:color w:val="auto"/>
          <w:u w:val="single"/>
        </w:rPr>
        <w:t>)</w:t>
      </w:r>
      <w:r w:rsidR="00A660CD" w:rsidRPr="00167D95">
        <w:rPr>
          <w:bCs/>
          <w:color w:val="auto"/>
          <w:u w:val="single"/>
        </w:rPr>
        <w:t xml:space="preserve"> </w:t>
      </w:r>
      <w:r w:rsidR="00A660CD" w:rsidRPr="00167D95">
        <w:rPr>
          <w:color w:val="auto"/>
          <w:u w:val="single"/>
        </w:rPr>
        <w:t>Has received more than 50 percent of its total annual revenue from the</w:t>
      </w:r>
      <w:r w:rsidRPr="00167D95">
        <w:rPr>
          <w:color w:val="auto"/>
          <w:u w:val="single"/>
        </w:rPr>
        <w:t xml:space="preserve"> Department of </w:t>
      </w:r>
      <w:r w:rsidR="00167D95" w:rsidRPr="00167D95">
        <w:rPr>
          <w:color w:val="auto"/>
          <w:u w:val="single"/>
        </w:rPr>
        <w:t>Human Services</w:t>
      </w:r>
      <w:r w:rsidR="00A660CD" w:rsidRPr="00167D95">
        <w:rPr>
          <w:color w:val="auto"/>
          <w:u w:val="single"/>
        </w:rPr>
        <w:t>, either directly or via a contractor of the department, in the prior fiscal year.</w:t>
      </w:r>
    </w:p>
    <w:p w14:paraId="2DD9AA83" w14:textId="4219E1BF" w:rsidR="00F90451" w:rsidRPr="00167D95" w:rsidRDefault="00A660CD" w:rsidP="00F90451">
      <w:pPr>
        <w:pStyle w:val="SectionBody"/>
        <w:rPr>
          <w:b/>
          <w:color w:val="auto"/>
          <w:u w:val="single"/>
        </w:rPr>
      </w:pPr>
      <w:r w:rsidRPr="00167D95">
        <w:rPr>
          <w:bCs/>
          <w:color w:val="auto"/>
          <w:u w:val="single"/>
        </w:rPr>
        <w:t xml:space="preserve">(3) Responsibilities of eligible charitable organizations. </w:t>
      </w:r>
      <w:r w:rsidRPr="00167D95">
        <w:rPr>
          <w:color w:val="auto"/>
          <w:u w:val="single"/>
        </w:rPr>
        <w:t xml:space="preserve">An eligible charitable organization </w:t>
      </w:r>
      <w:r w:rsidR="0008329F" w:rsidRPr="00167D95">
        <w:rPr>
          <w:color w:val="auto"/>
          <w:u w:val="single"/>
        </w:rPr>
        <w:t xml:space="preserve">that receives a contribution under this section </w:t>
      </w:r>
      <w:r w:rsidR="00D226CF" w:rsidRPr="00167D95">
        <w:rPr>
          <w:color w:val="auto"/>
          <w:u w:val="single"/>
        </w:rPr>
        <w:t>shall</w:t>
      </w:r>
      <w:r w:rsidR="0008329F" w:rsidRPr="00167D95">
        <w:rPr>
          <w:color w:val="auto"/>
          <w:u w:val="single"/>
        </w:rPr>
        <w:t xml:space="preserve"> do all of the following:</w:t>
      </w:r>
    </w:p>
    <w:p w14:paraId="2F063404" w14:textId="002AA240" w:rsidR="00B71BA9" w:rsidRPr="00167D95" w:rsidRDefault="00B71BA9" w:rsidP="00B71BA9">
      <w:pPr>
        <w:pStyle w:val="SectionBody"/>
        <w:rPr>
          <w:color w:val="auto"/>
          <w:u w:val="single"/>
        </w:rPr>
      </w:pPr>
      <w:r w:rsidRPr="00167D95">
        <w:rPr>
          <w:color w:val="auto"/>
          <w:u w:val="single"/>
        </w:rPr>
        <w:t>(a)</w:t>
      </w:r>
      <w:r w:rsidRPr="00167D95">
        <w:rPr>
          <w:b/>
          <w:bCs/>
          <w:color w:val="auto"/>
          <w:u w:val="single"/>
        </w:rPr>
        <w:t xml:space="preserve"> </w:t>
      </w:r>
      <w:r w:rsidRPr="00167D95">
        <w:rPr>
          <w:color w:val="auto"/>
          <w:u w:val="single"/>
        </w:rPr>
        <w:t xml:space="preserve">Apply </w:t>
      </w:r>
      <w:r w:rsidR="00B54CC7" w:rsidRPr="00167D95">
        <w:rPr>
          <w:color w:val="auto"/>
          <w:u w:val="single"/>
        </w:rPr>
        <w:t xml:space="preserve">to the Secretary of the West Virginia Department of </w:t>
      </w:r>
      <w:r w:rsidR="00167D95" w:rsidRPr="00167D95">
        <w:rPr>
          <w:color w:val="auto"/>
          <w:u w:val="single"/>
        </w:rPr>
        <w:t>Human Services</w:t>
      </w:r>
      <w:r w:rsidR="00B54CC7" w:rsidRPr="00167D95">
        <w:rPr>
          <w:color w:val="auto"/>
          <w:u w:val="single"/>
        </w:rPr>
        <w:t xml:space="preserve"> </w:t>
      </w:r>
      <w:r w:rsidRPr="00167D95">
        <w:rPr>
          <w:color w:val="auto"/>
          <w:u w:val="single"/>
        </w:rPr>
        <w:t xml:space="preserve">for </w:t>
      </w:r>
      <w:r w:rsidR="00B54CC7" w:rsidRPr="00167D95">
        <w:rPr>
          <w:color w:val="auto"/>
          <w:u w:val="single"/>
        </w:rPr>
        <w:t>eligibility as a charitable organization under this article</w:t>
      </w:r>
      <w:r w:rsidRPr="00167D95">
        <w:rPr>
          <w:color w:val="auto"/>
          <w:u w:val="single"/>
        </w:rPr>
        <w:t xml:space="preserve"> and, if accepted, </w:t>
      </w:r>
      <w:r w:rsidR="00B54CC7" w:rsidRPr="00167D95">
        <w:rPr>
          <w:color w:val="auto"/>
          <w:u w:val="single"/>
        </w:rPr>
        <w:t xml:space="preserve">the secretary shall </w:t>
      </w:r>
      <w:r w:rsidRPr="00167D95">
        <w:rPr>
          <w:color w:val="auto"/>
          <w:u w:val="single"/>
        </w:rPr>
        <w:t xml:space="preserve">conduct background screening on all volunteers and staff working directly with children in any program funded under this section. Background screening shall use screening standards pursuant to </w:t>
      </w:r>
      <w:r w:rsidR="002E2D6A" w:rsidRPr="00167D95">
        <w:rPr>
          <w:color w:val="auto"/>
          <w:u w:val="single"/>
        </w:rPr>
        <w:t xml:space="preserve">the West Virginia Clearance for Access: Registry and Employment Screening Act in </w:t>
      </w:r>
      <w:r w:rsidR="002D140F" w:rsidRPr="00167D95">
        <w:rPr>
          <w:color w:val="auto"/>
          <w:u w:val="single"/>
        </w:rPr>
        <w:t xml:space="preserve">§16-49-1 </w:t>
      </w:r>
      <w:r w:rsidR="002D140F" w:rsidRPr="00167D95">
        <w:rPr>
          <w:i/>
          <w:iCs/>
          <w:color w:val="auto"/>
          <w:u w:val="single"/>
        </w:rPr>
        <w:t>et seq</w:t>
      </w:r>
      <w:r w:rsidR="002D140F" w:rsidRPr="00167D95">
        <w:rPr>
          <w:color w:val="auto"/>
          <w:u w:val="single"/>
        </w:rPr>
        <w:t>.</w:t>
      </w:r>
      <w:r w:rsidR="002E2D6A" w:rsidRPr="00167D95">
        <w:rPr>
          <w:color w:val="auto"/>
          <w:u w:val="single"/>
        </w:rPr>
        <w:t xml:space="preserve"> </w:t>
      </w:r>
      <w:r w:rsidR="002D140F" w:rsidRPr="00167D95">
        <w:rPr>
          <w:color w:val="auto"/>
          <w:u w:val="single"/>
        </w:rPr>
        <w:t xml:space="preserve">of this code, </w:t>
      </w:r>
      <w:r w:rsidRPr="00167D95">
        <w:rPr>
          <w:color w:val="auto"/>
          <w:u w:val="single"/>
        </w:rPr>
        <w:t>and additionally include, but need not be limited to, a check of the Dru Sjodin National Sex Offender Public Website.</w:t>
      </w:r>
    </w:p>
    <w:p w14:paraId="37AC284F" w14:textId="7D6CC856" w:rsidR="00B71BA9" w:rsidRPr="00167D95" w:rsidRDefault="00B71BA9" w:rsidP="00B71BA9">
      <w:pPr>
        <w:pStyle w:val="SectionBody"/>
        <w:rPr>
          <w:color w:val="auto"/>
          <w:u w:val="single"/>
        </w:rPr>
      </w:pPr>
      <w:r w:rsidRPr="00167D95">
        <w:rPr>
          <w:color w:val="auto"/>
          <w:u w:val="single"/>
        </w:rPr>
        <w:t>(b)</w:t>
      </w:r>
      <w:r w:rsidRPr="00167D95">
        <w:rPr>
          <w:b/>
          <w:bCs/>
          <w:color w:val="auto"/>
          <w:u w:val="single"/>
        </w:rPr>
        <w:t xml:space="preserve"> </w:t>
      </w:r>
      <w:r w:rsidRPr="00167D95">
        <w:rPr>
          <w:color w:val="auto"/>
          <w:u w:val="single"/>
        </w:rPr>
        <w:t xml:space="preserve">Expend 100 percent of any contributions received under this section for direct services to state residents for the purposes specified in </w:t>
      </w:r>
      <w:r w:rsidR="002E2D6A" w:rsidRPr="00167D95">
        <w:rPr>
          <w:color w:val="auto"/>
          <w:u w:val="single"/>
        </w:rPr>
        <w:t>this section.</w:t>
      </w:r>
      <w:r w:rsidRPr="00167D95">
        <w:rPr>
          <w:color w:val="auto"/>
          <w:u w:val="single"/>
        </w:rPr>
        <w:t>.</w:t>
      </w:r>
    </w:p>
    <w:p w14:paraId="62934174" w14:textId="77777777" w:rsidR="00B71BA9" w:rsidRPr="00167D95" w:rsidRDefault="00B71BA9" w:rsidP="00B71BA9">
      <w:pPr>
        <w:pStyle w:val="SectionBody"/>
        <w:rPr>
          <w:color w:val="auto"/>
          <w:u w:val="single"/>
        </w:rPr>
      </w:pPr>
      <w:r w:rsidRPr="00167D95">
        <w:rPr>
          <w:color w:val="auto"/>
          <w:u w:val="single"/>
        </w:rPr>
        <w:t>(c)</w:t>
      </w:r>
      <w:r w:rsidRPr="00167D95">
        <w:rPr>
          <w:b/>
          <w:bCs/>
          <w:color w:val="auto"/>
          <w:u w:val="single"/>
        </w:rPr>
        <w:t xml:space="preserve"> </w:t>
      </w:r>
      <w:r w:rsidRPr="00167D95">
        <w:rPr>
          <w:color w:val="auto"/>
          <w:u w:val="single"/>
        </w:rPr>
        <w:t>Annually submit to the Department of Children and Families:</w:t>
      </w:r>
    </w:p>
    <w:p w14:paraId="55249608" w14:textId="4905EF71" w:rsidR="00B71BA9" w:rsidRPr="00167D95" w:rsidRDefault="00B71BA9" w:rsidP="00B71BA9">
      <w:pPr>
        <w:pStyle w:val="SectionBody"/>
        <w:rPr>
          <w:color w:val="auto"/>
          <w:u w:val="single"/>
        </w:rPr>
      </w:pPr>
      <w:r w:rsidRPr="00167D95">
        <w:rPr>
          <w:color w:val="auto"/>
          <w:u w:val="single"/>
        </w:rPr>
        <w:t>(1)</w:t>
      </w:r>
      <w:r w:rsidRPr="00167D95">
        <w:rPr>
          <w:b/>
          <w:bCs/>
          <w:color w:val="auto"/>
          <w:u w:val="single"/>
        </w:rPr>
        <w:t xml:space="preserve"> </w:t>
      </w:r>
      <w:r w:rsidRPr="00167D95">
        <w:rPr>
          <w:color w:val="auto"/>
          <w:u w:val="single"/>
        </w:rPr>
        <w:t xml:space="preserve">An audit of the eligible charitable organization conducted by an independent certified public accountant in accordance with auditing standards generally accepted in the United States, government auditing standards, and rules adopted by the Auditor General. The audit report must include a report on financial statements presented in accordance with generally accepted accounting principles. The audit report must be provided to the Department of Children and Families within 180 days after completion of the eligible charitable organization’s fiscal year; and </w:t>
      </w:r>
    </w:p>
    <w:p w14:paraId="557E953B" w14:textId="6890ADE9" w:rsidR="00B71BA9" w:rsidRPr="00167D95" w:rsidRDefault="00B71BA9" w:rsidP="00B71BA9">
      <w:pPr>
        <w:pStyle w:val="SectionBody"/>
        <w:rPr>
          <w:color w:val="auto"/>
          <w:u w:val="single"/>
        </w:rPr>
      </w:pPr>
      <w:r w:rsidRPr="00167D95">
        <w:rPr>
          <w:color w:val="auto"/>
          <w:u w:val="single"/>
        </w:rPr>
        <w:t>(2)</w:t>
      </w:r>
      <w:r w:rsidRPr="00167D95">
        <w:rPr>
          <w:b/>
          <w:bCs/>
          <w:color w:val="auto"/>
          <w:u w:val="single"/>
        </w:rPr>
        <w:t xml:space="preserve"> </w:t>
      </w:r>
      <w:r w:rsidRPr="00167D95">
        <w:rPr>
          <w:color w:val="auto"/>
          <w:u w:val="single"/>
        </w:rPr>
        <w:t>A copy of the eligible charitable organization’s most recent federal Internal Revenue Service Return of Organization Exempt from Income Tax form (Form 990).</w:t>
      </w:r>
    </w:p>
    <w:p w14:paraId="6ACE6CF3" w14:textId="72BFE315" w:rsidR="00A660CD" w:rsidRPr="00167D95" w:rsidRDefault="00A660CD" w:rsidP="00F90451">
      <w:pPr>
        <w:pStyle w:val="SectionBody"/>
        <w:rPr>
          <w:color w:val="auto"/>
          <w:u w:val="single"/>
        </w:rPr>
      </w:pPr>
      <w:r w:rsidRPr="00167D95">
        <w:rPr>
          <w:bCs/>
          <w:color w:val="auto"/>
          <w:u w:val="single"/>
        </w:rPr>
        <w:t xml:space="preserve">(d) </w:t>
      </w:r>
      <w:r w:rsidRPr="00167D95">
        <w:rPr>
          <w:color w:val="auto"/>
          <w:u w:val="single"/>
        </w:rPr>
        <w:t xml:space="preserve">Notify the </w:t>
      </w:r>
      <w:r w:rsidR="00F20C96" w:rsidRPr="00167D95">
        <w:rPr>
          <w:color w:val="auto"/>
          <w:u w:val="single"/>
        </w:rPr>
        <w:t xml:space="preserve">West Virginia Department of </w:t>
      </w:r>
      <w:r w:rsidR="00167D95" w:rsidRPr="00167D95">
        <w:rPr>
          <w:color w:val="auto"/>
          <w:u w:val="single"/>
        </w:rPr>
        <w:t>Human Services</w:t>
      </w:r>
      <w:r w:rsidRPr="00167D95">
        <w:rPr>
          <w:color w:val="auto"/>
          <w:u w:val="single"/>
        </w:rPr>
        <w:t xml:space="preserve"> within </w:t>
      </w:r>
      <w:r w:rsidR="00F20C96" w:rsidRPr="00167D95">
        <w:rPr>
          <w:color w:val="auto"/>
          <w:u w:val="single"/>
        </w:rPr>
        <w:t>five</w:t>
      </w:r>
      <w:r w:rsidRPr="00167D95">
        <w:rPr>
          <w:color w:val="auto"/>
          <w:u w:val="single"/>
        </w:rPr>
        <w:t xml:space="preserve"> business days after the eligible charitable</w:t>
      </w:r>
      <w:r w:rsidR="0067083B" w:rsidRPr="00167D95">
        <w:rPr>
          <w:color w:val="auto"/>
          <w:u w:val="single"/>
        </w:rPr>
        <w:t xml:space="preserve"> </w:t>
      </w:r>
      <w:r w:rsidRPr="00167D95">
        <w:rPr>
          <w:color w:val="auto"/>
          <w:u w:val="single"/>
        </w:rPr>
        <w:t>organization ceases to meet eligibility requirements or fails to fulfill its responsibilities under this section.</w:t>
      </w:r>
    </w:p>
    <w:p w14:paraId="6FABD221" w14:textId="2372F00D" w:rsidR="00A660CD" w:rsidRPr="00167D95" w:rsidRDefault="00A660CD" w:rsidP="00F90451">
      <w:pPr>
        <w:pStyle w:val="SectionBody"/>
        <w:rPr>
          <w:color w:val="auto"/>
          <w:u w:val="single"/>
        </w:rPr>
      </w:pPr>
      <w:r w:rsidRPr="00167D95">
        <w:rPr>
          <w:bCs/>
          <w:color w:val="auto"/>
          <w:u w:val="single"/>
        </w:rPr>
        <w:t xml:space="preserve">(e) </w:t>
      </w:r>
      <w:r w:rsidRPr="00167D95">
        <w:rPr>
          <w:color w:val="auto"/>
          <w:u w:val="single"/>
        </w:rPr>
        <w:t>Upon receipt of a contribution, provide the taxpayer that made the contribution with a certificate of</w:t>
      </w:r>
      <w:r w:rsidR="0067083B" w:rsidRPr="00167D95">
        <w:rPr>
          <w:color w:val="auto"/>
          <w:u w:val="single"/>
        </w:rPr>
        <w:t xml:space="preserve"> </w:t>
      </w:r>
      <w:r w:rsidRPr="00167D95">
        <w:rPr>
          <w:color w:val="auto"/>
          <w:u w:val="single"/>
        </w:rPr>
        <w:t xml:space="preserve">contribution. </w:t>
      </w:r>
      <w:r w:rsidR="00E430DF" w:rsidRPr="00167D95">
        <w:rPr>
          <w:color w:val="auto"/>
          <w:u w:val="single"/>
        </w:rPr>
        <w:t>C</w:t>
      </w:r>
      <w:r w:rsidRPr="00167D95">
        <w:rPr>
          <w:color w:val="auto"/>
          <w:u w:val="single"/>
        </w:rPr>
        <w:t>ertificate of contribution must include the taxpayer’s name and, if available, its federal</w:t>
      </w:r>
      <w:r w:rsidR="0067083B" w:rsidRPr="00167D95">
        <w:rPr>
          <w:color w:val="auto"/>
          <w:u w:val="single"/>
        </w:rPr>
        <w:t xml:space="preserve"> </w:t>
      </w:r>
      <w:r w:rsidRPr="00167D95">
        <w:rPr>
          <w:color w:val="auto"/>
          <w:u w:val="single"/>
        </w:rPr>
        <w:t>employer identification number, the amount contributed, the date of contribution, and the name of the</w:t>
      </w:r>
      <w:r w:rsidR="0067083B" w:rsidRPr="00167D95">
        <w:rPr>
          <w:color w:val="auto"/>
          <w:u w:val="single"/>
        </w:rPr>
        <w:t xml:space="preserve"> </w:t>
      </w:r>
      <w:r w:rsidRPr="00167D95">
        <w:rPr>
          <w:color w:val="auto"/>
          <w:u w:val="single"/>
        </w:rPr>
        <w:t>eligible charitable organization.</w:t>
      </w:r>
    </w:p>
    <w:p w14:paraId="4D21785E" w14:textId="74B8B4EC" w:rsidR="00F20C96" w:rsidRPr="00167D95" w:rsidRDefault="00F20C96" w:rsidP="00F20C96">
      <w:pPr>
        <w:pStyle w:val="SectionBody"/>
        <w:rPr>
          <w:bCs/>
          <w:color w:val="auto"/>
          <w:u w:val="single"/>
        </w:rPr>
      </w:pPr>
      <w:r w:rsidRPr="00167D95">
        <w:rPr>
          <w:color w:val="auto"/>
          <w:u w:val="single"/>
        </w:rPr>
        <w:t>(4) Responsibilities of the</w:t>
      </w:r>
      <w:r w:rsidRPr="00167D95">
        <w:rPr>
          <w:b/>
          <w:bCs/>
          <w:color w:val="auto"/>
          <w:u w:val="single"/>
        </w:rPr>
        <w:t xml:space="preserve"> </w:t>
      </w:r>
      <w:r w:rsidRPr="00167D95">
        <w:rPr>
          <w:color w:val="auto"/>
          <w:u w:val="single"/>
        </w:rPr>
        <w:t xml:space="preserve">West Virginia Department of </w:t>
      </w:r>
      <w:r w:rsidR="00167D95" w:rsidRPr="00167D95">
        <w:rPr>
          <w:color w:val="auto"/>
          <w:u w:val="single"/>
        </w:rPr>
        <w:t>Human Services</w:t>
      </w:r>
      <w:r w:rsidRPr="00167D95">
        <w:rPr>
          <w:color w:val="auto"/>
          <w:u w:val="single"/>
        </w:rPr>
        <w:t>.</w:t>
      </w:r>
      <w:r w:rsidRPr="00167D95">
        <w:rPr>
          <w:bCs/>
          <w:color w:val="auto"/>
          <w:u w:val="single"/>
        </w:rPr>
        <w:t xml:space="preserve"> The department shall do all of the</w:t>
      </w:r>
      <w:r w:rsidR="00BD206E" w:rsidRPr="00167D95">
        <w:rPr>
          <w:bCs/>
          <w:color w:val="auto"/>
          <w:u w:val="single"/>
        </w:rPr>
        <w:t xml:space="preserve"> </w:t>
      </w:r>
      <w:r w:rsidRPr="00167D95">
        <w:rPr>
          <w:bCs/>
          <w:color w:val="auto"/>
          <w:u w:val="single"/>
        </w:rPr>
        <w:t>following:</w:t>
      </w:r>
    </w:p>
    <w:p w14:paraId="7E6030E3" w14:textId="4C3F18C9" w:rsidR="00A660CD" w:rsidRPr="00167D95" w:rsidRDefault="00A660CD" w:rsidP="00F90451">
      <w:pPr>
        <w:pStyle w:val="SectionBody"/>
        <w:rPr>
          <w:color w:val="auto"/>
          <w:u w:val="single"/>
        </w:rPr>
      </w:pPr>
      <w:r w:rsidRPr="00167D95">
        <w:rPr>
          <w:bCs/>
          <w:color w:val="auto"/>
          <w:u w:val="single"/>
        </w:rPr>
        <w:t xml:space="preserve">(a) </w:t>
      </w:r>
      <w:r w:rsidRPr="00167D95">
        <w:rPr>
          <w:color w:val="auto"/>
          <w:u w:val="single"/>
        </w:rPr>
        <w:t>Annually redesignate eligible charitable organizations that have complied with all requirements of</w:t>
      </w:r>
      <w:r w:rsidR="0067083B" w:rsidRPr="00167D95">
        <w:rPr>
          <w:color w:val="auto"/>
          <w:u w:val="single"/>
        </w:rPr>
        <w:t xml:space="preserve"> </w:t>
      </w:r>
      <w:r w:rsidRPr="00167D95">
        <w:rPr>
          <w:color w:val="auto"/>
          <w:u w:val="single"/>
        </w:rPr>
        <w:t>this section.</w:t>
      </w:r>
    </w:p>
    <w:p w14:paraId="2C962DC8" w14:textId="5522C70B" w:rsidR="00A660CD" w:rsidRPr="00167D95" w:rsidRDefault="00A660CD" w:rsidP="00F90451">
      <w:pPr>
        <w:pStyle w:val="SectionBody"/>
        <w:rPr>
          <w:color w:val="auto"/>
          <w:u w:val="single"/>
        </w:rPr>
      </w:pPr>
      <w:r w:rsidRPr="00167D95">
        <w:rPr>
          <w:bCs/>
          <w:color w:val="auto"/>
          <w:u w:val="single"/>
        </w:rPr>
        <w:t xml:space="preserve">(b) </w:t>
      </w:r>
      <w:r w:rsidRPr="00167D95">
        <w:rPr>
          <w:color w:val="auto"/>
          <w:u w:val="single"/>
        </w:rPr>
        <w:t>Remove the designation of organizations that fail to meet all requirements of this section. An</w:t>
      </w:r>
      <w:r w:rsidR="0067083B" w:rsidRPr="00167D95">
        <w:rPr>
          <w:color w:val="auto"/>
          <w:u w:val="single"/>
        </w:rPr>
        <w:t xml:space="preserve"> </w:t>
      </w:r>
      <w:r w:rsidRPr="00167D95">
        <w:rPr>
          <w:color w:val="auto"/>
          <w:u w:val="single"/>
        </w:rPr>
        <w:t>organization that has had its designation removed by the department may reapply for designation as an</w:t>
      </w:r>
      <w:r w:rsidR="0067083B" w:rsidRPr="00167D95">
        <w:rPr>
          <w:color w:val="auto"/>
          <w:u w:val="single"/>
        </w:rPr>
        <w:t xml:space="preserve"> </w:t>
      </w:r>
      <w:r w:rsidRPr="00167D95">
        <w:rPr>
          <w:color w:val="auto"/>
          <w:u w:val="single"/>
        </w:rPr>
        <w:t>eligible charitable organization, and the requirements of this section and demonstrates through its application that all factors leading to its</w:t>
      </w:r>
      <w:r w:rsidR="0067083B" w:rsidRPr="00167D95">
        <w:rPr>
          <w:color w:val="auto"/>
          <w:u w:val="single"/>
        </w:rPr>
        <w:t xml:space="preserve"> </w:t>
      </w:r>
      <w:r w:rsidRPr="00167D95">
        <w:rPr>
          <w:color w:val="auto"/>
          <w:u w:val="single"/>
        </w:rPr>
        <w:t>removal as an eligible charitable organization have been sufficiently addressed.</w:t>
      </w:r>
    </w:p>
    <w:p w14:paraId="0D0BE3FF" w14:textId="75C2B1EA" w:rsidR="00A660CD" w:rsidRPr="00167D95" w:rsidRDefault="00A660CD" w:rsidP="00F90451">
      <w:pPr>
        <w:pStyle w:val="SectionBody"/>
        <w:rPr>
          <w:color w:val="auto"/>
          <w:u w:val="single"/>
        </w:rPr>
      </w:pPr>
      <w:r w:rsidRPr="00167D95">
        <w:rPr>
          <w:bCs/>
          <w:color w:val="auto"/>
          <w:u w:val="single"/>
        </w:rPr>
        <w:t xml:space="preserve">(c) </w:t>
      </w:r>
      <w:r w:rsidRPr="00167D95">
        <w:rPr>
          <w:color w:val="auto"/>
          <w:u w:val="single"/>
        </w:rPr>
        <w:t>Publish information about the tax credit program and eligible charitable organizations on a</w:t>
      </w:r>
      <w:r w:rsidR="0067083B" w:rsidRPr="00167D95">
        <w:rPr>
          <w:color w:val="auto"/>
          <w:u w:val="single"/>
        </w:rPr>
        <w:t xml:space="preserve"> </w:t>
      </w:r>
      <w:r w:rsidR="00BD206E" w:rsidRPr="00167D95">
        <w:rPr>
          <w:color w:val="auto"/>
          <w:u w:val="single"/>
        </w:rPr>
        <w:t xml:space="preserve">West Virginia Department of </w:t>
      </w:r>
      <w:r w:rsidR="00167D95" w:rsidRPr="00167D95">
        <w:rPr>
          <w:color w:val="auto"/>
          <w:u w:val="single"/>
        </w:rPr>
        <w:t>Human Services</w:t>
      </w:r>
      <w:r w:rsidRPr="00167D95">
        <w:rPr>
          <w:color w:val="auto"/>
          <w:u w:val="single"/>
        </w:rPr>
        <w:t xml:space="preserve"> website. The website </w:t>
      </w:r>
      <w:r w:rsidR="00E93662" w:rsidRPr="00167D95">
        <w:rPr>
          <w:color w:val="auto"/>
          <w:u w:val="single"/>
        </w:rPr>
        <w:t>shall</w:t>
      </w:r>
      <w:r w:rsidRPr="00167D95">
        <w:rPr>
          <w:color w:val="auto"/>
          <w:u w:val="single"/>
        </w:rPr>
        <w:t>, at a minimum, provide all of the</w:t>
      </w:r>
      <w:r w:rsidR="0067083B" w:rsidRPr="00167D95">
        <w:rPr>
          <w:color w:val="auto"/>
          <w:u w:val="single"/>
        </w:rPr>
        <w:t xml:space="preserve"> </w:t>
      </w:r>
      <w:r w:rsidRPr="00167D95">
        <w:rPr>
          <w:color w:val="auto"/>
          <w:u w:val="single"/>
        </w:rPr>
        <w:t>following:</w:t>
      </w:r>
    </w:p>
    <w:p w14:paraId="1C365BA5" w14:textId="18CC14CB" w:rsidR="00A660CD" w:rsidRPr="00167D95" w:rsidRDefault="00E93662" w:rsidP="00F90451">
      <w:pPr>
        <w:pStyle w:val="SectionBody"/>
        <w:rPr>
          <w:color w:val="auto"/>
          <w:u w:val="single"/>
        </w:rPr>
      </w:pPr>
      <w:r w:rsidRPr="00167D95">
        <w:rPr>
          <w:bCs/>
          <w:color w:val="auto"/>
          <w:u w:val="single"/>
        </w:rPr>
        <w:t>(</w:t>
      </w:r>
      <w:r w:rsidR="00A660CD" w:rsidRPr="00167D95">
        <w:rPr>
          <w:bCs/>
          <w:color w:val="auto"/>
          <w:u w:val="single"/>
        </w:rPr>
        <w:t>1</w:t>
      </w:r>
      <w:r w:rsidRPr="00167D95">
        <w:rPr>
          <w:bCs/>
          <w:color w:val="auto"/>
          <w:u w:val="single"/>
        </w:rPr>
        <w:t>)</w:t>
      </w:r>
      <w:r w:rsidR="00A660CD" w:rsidRPr="00167D95">
        <w:rPr>
          <w:bCs/>
          <w:color w:val="auto"/>
          <w:u w:val="single"/>
        </w:rPr>
        <w:t xml:space="preserve"> </w:t>
      </w:r>
      <w:r w:rsidR="00A660CD" w:rsidRPr="00167D95">
        <w:rPr>
          <w:color w:val="auto"/>
          <w:u w:val="single"/>
        </w:rPr>
        <w:t>The requirements and process for becoming designated or redesignated as an eligible</w:t>
      </w:r>
    </w:p>
    <w:p w14:paraId="6C6690A5" w14:textId="77777777" w:rsidR="00A660CD" w:rsidRPr="00167D95" w:rsidRDefault="00A660CD" w:rsidP="00167D95">
      <w:pPr>
        <w:pStyle w:val="SectionBody"/>
        <w:ind w:firstLine="0"/>
        <w:rPr>
          <w:color w:val="auto"/>
          <w:u w:val="single"/>
        </w:rPr>
      </w:pPr>
      <w:r w:rsidRPr="00167D95">
        <w:rPr>
          <w:color w:val="auto"/>
          <w:u w:val="single"/>
        </w:rPr>
        <w:t>charitable organization.</w:t>
      </w:r>
    </w:p>
    <w:p w14:paraId="100ED871" w14:textId="74CA6CA5" w:rsidR="00A660CD" w:rsidRPr="00167D95" w:rsidRDefault="00E93662" w:rsidP="00F90451">
      <w:pPr>
        <w:pStyle w:val="SectionBody"/>
        <w:rPr>
          <w:color w:val="auto"/>
          <w:u w:val="single"/>
        </w:rPr>
      </w:pPr>
      <w:r w:rsidRPr="00167D95">
        <w:rPr>
          <w:bCs/>
          <w:color w:val="auto"/>
          <w:u w:val="single"/>
        </w:rPr>
        <w:t>(</w:t>
      </w:r>
      <w:r w:rsidR="00A660CD" w:rsidRPr="00167D95">
        <w:rPr>
          <w:bCs/>
          <w:color w:val="auto"/>
          <w:u w:val="single"/>
        </w:rPr>
        <w:t>2</w:t>
      </w:r>
      <w:r w:rsidRPr="00167D95">
        <w:rPr>
          <w:bCs/>
          <w:color w:val="auto"/>
          <w:u w:val="single"/>
        </w:rPr>
        <w:t>)</w:t>
      </w:r>
      <w:r w:rsidR="00A660CD" w:rsidRPr="00167D95">
        <w:rPr>
          <w:bCs/>
          <w:color w:val="auto"/>
          <w:u w:val="single"/>
        </w:rPr>
        <w:t xml:space="preserve"> </w:t>
      </w:r>
      <w:r w:rsidR="00A660CD" w:rsidRPr="00167D95">
        <w:rPr>
          <w:color w:val="auto"/>
          <w:u w:val="single"/>
        </w:rPr>
        <w:t>A list of the eligible charitable organizations that are currently designated by the department and</w:t>
      </w:r>
      <w:r w:rsidR="0067083B" w:rsidRPr="00167D95">
        <w:rPr>
          <w:color w:val="auto"/>
          <w:u w:val="single"/>
        </w:rPr>
        <w:t xml:space="preserve"> </w:t>
      </w:r>
      <w:r w:rsidR="00A660CD" w:rsidRPr="00167D95">
        <w:rPr>
          <w:color w:val="auto"/>
          <w:u w:val="single"/>
        </w:rPr>
        <w:t>the information provided regarding each eligible charitable</w:t>
      </w:r>
      <w:r w:rsidR="0067083B" w:rsidRPr="00167D95">
        <w:rPr>
          <w:color w:val="auto"/>
          <w:u w:val="single"/>
        </w:rPr>
        <w:t xml:space="preserve"> </w:t>
      </w:r>
      <w:r w:rsidR="00A660CD" w:rsidRPr="00167D95">
        <w:rPr>
          <w:color w:val="auto"/>
          <w:u w:val="single"/>
        </w:rPr>
        <w:t>organization.</w:t>
      </w:r>
    </w:p>
    <w:p w14:paraId="133048CE" w14:textId="688E9E6D" w:rsidR="00A660CD" w:rsidRPr="00167D95" w:rsidRDefault="00E93662" w:rsidP="00F90451">
      <w:pPr>
        <w:pStyle w:val="SectionBody"/>
        <w:rPr>
          <w:color w:val="auto"/>
          <w:u w:val="single"/>
        </w:rPr>
      </w:pPr>
      <w:r w:rsidRPr="00167D95">
        <w:rPr>
          <w:bCs/>
          <w:color w:val="auto"/>
          <w:u w:val="single"/>
        </w:rPr>
        <w:t>(</w:t>
      </w:r>
      <w:r w:rsidR="00A660CD" w:rsidRPr="00167D95">
        <w:rPr>
          <w:bCs/>
          <w:color w:val="auto"/>
          <w:u w:val="single"/>
        </w:rPr>
        <w:t>3</w:t>
      </w:r>
      <w:r w:rsidRPr="00167D95">
        <w:rPr>
          <w:bCs/>
          <w:color w:val="auto"/>
          <w:u w:val="single"/>
        </w:rPr>
        <w:t>)</w:t>
      </w:r>
      <w:r w:rsidR="00A660CD" w:rsidRPr="00167D95">
        <w:rPr>
          <w:bCs/>
          <w:color w:val="auto"/>
          <w:u w:val="single"/>
        </w:rPr>
        <w:t xml:space="preserve"> </w:t>
      </w:r>
      <w:r w:rsidR="00A660CD" w:rsidRPr="00167D95">
        <w:rPr>
          <w:color w:val="auto"/>
          <w:u w:val="single"/>
        </w:rPr>
        <w:t>The process for a taxpayer to select an eligible charitable organization as the recipient of</w:t>
      </w:r>
      <w:r w:rsidR="0067083B" w:rsidRPr="00167D95">
        <w:rPr>
          <w:color w:val="auto"/>
          <w:u w:val="single"/>
        </w:rPr>
        <w:t xml:space="preserve"> </w:t>
      </w:r>
      <w:r w:rsidR="00A660CD" w:rsidRPr="00167D95">
        <w:rPr>
          <w:color w:val="auto"/>
          <w:u w:val="single"/>
        </w:rPr>
        <w:t>funding through a tax credit.</w:t>
      </w:r>
    </w:p>
    <w:p w14:paraId="43B34548" w14:textId="0135E072" w:rsidR="00A660CD" w:rsidRPr="00167D95" w:rsidRDefault="00A660CD" w:rsidP="00F90451">
      <w:pPr>
        <w:pStyle w:val="SectionBody"/>
        <w:rPr>
          <w:color w:val="auto"/>
          <w:u w:val="single"/>
        </w:rPr>
      </w:pPr>
      <w:r w:rsidRPr="00167D95">
        <w:rPr>
          <w:bCs/>
          <w:color w:val="auto"/>
          <w:u w:val="single"/>
        </w:rPr>
        <w:t xml:space="preserve">(d) </w:t>
      </w:r>
      <w:r w:rsidRPr="00167D95">
        <w:rPr>
          <w:color w:val="auto"/>
          <w:u w:val="single"/>
        </w:rPr>
        <w:t>Compel the return of funds that are provided to an eligible charitable organization that fails to</w:t>
      </w:r>
      <w:r w:rsidR="0067083B" w:rsidRPr="00167D95">
        <w:rPr>
          <w:color w:val="auto"/>
          <w:u w:val="single"/>
        </w:rPr>
        <w:t xml:space="preserve"> </w:t>
      </w:r>
      <w:r w:rsidRPr="00167D95">
        <w:rPr>
          <w:color w:val="auto"/>
          <w:u w:val="single"/>
        </w:rPr>
        <w:t>comply with the requirements of this section. Eligible charitable organizations that are subject to return</w:t>
      </w:r>
      <w:r w:rsidR="0067083B" w:rsidRPr="00167D95">
        <w:rPr>
          <w:color w:val="auto"/>
          <w:u w:val="single"/>
        </w:rPr>
        <w:t xml:space="preserve"> </w:t>
      </w:r>
      <w:r w:rsidRPr="00167D95">
        <w:rPr>
          <w:color w:val="auto"/>
          <w:u w:val="single"/>
        </w:rPr>
        <w:t>of funds are ineligible to receive funding under this section for a period of 10 years after final agency</w:t>
      </w:r>
      <w:r w:rsidR="0067083B" w:rsidRPr="00167D95">
        <w:rPr>
          <w:color w:val="auto"/>
          <w:u w:val="single"/>
        </w:rPr>
        <w:t xml:space="preserve"> </w:t>
      </w:r>
      <w:r w:rsidRPr="00167D95">
        <w:rPr>
          <w:color w:val="auto"/>
          <w:u w:val="single"/>
        </w:rPr>
        <w:t>action to compel the return of funding.</w:t>
      </w:r>
    </w:p>
    <w:p w14:paraId="4F75C362" w14:textId="3DB8E456" w:rsidR="00A660CD" w:rsidRPr="00167D95" w:rsidRDefault="00A660CD" w:rsidP="00F90451">
      <w:pPr>
        <w:pStyle w:val="SectionBody"/>
        <w:rPr>
          <w:bCs/>
          <w:color w:val="auto"/>
          <w:u w:val="single"/>
        </w:rPr>
      </w:pPr>
      <w:r w:rsidRPr="00167D95">
        <w:rPr>
          <w:bCs/>
          <w:color w:val="auto"/>
          <w:u w:val="single"/>
        </w:rPr>
        <w:t>(5) Strong families tax credits; applications, transfers, and limitations</w:t>
      </w:r>
      <w:r w:rsidR="006727B1" w:rsidRPr="00167D95">
        <w:rPr>
          <w:bCs/>
          <w:color w:val="auto"/>
          <w:u w:val="single"/>
        </w:rPr>
        <w:t>:</w:t>
      </w:r>
    </w:p>
    <w:p w14:paraId="1406CBD2" w14:textId="7DF26721" w:rsidR="00E93662" w:rsidRPr="00167D95" w:rsidRDefault="00E93662" w:rsidP="00F90451">
      <w:pPr>
        <w:pStyle w:val="SectionBody"/>
        <w:rPr>
          <w:bCs/>
          <w:color w:val="auto"/>
          <w:u w:val="single"/>
        </w:rPr>
      </w:pPr>
      <w:r w:rsidRPr="00167D95">
        <w:rPr>
          <w:bCs/>
          <w:color w:val="auto"/>
          <w:u w:val="single"/>
        </w:rPr>
        <w:t xml:space="preserve">(e) The Tax Commissioner shall propose rules for legislative approval in accordance with §29A-3-1 </w:t>
      </w:r>
      <w:r w:rsidRPr="00167D95">
        <w:rPr>
          <w:bCs/>
          <w:i/>
          <w:iCs/>
          <w:color w:val="auto"/>
          <w:u w:val="single"/>
        </w:rPr>
        <w:t>et seq.</w:t>
      </w:r>
      <w:r w:rsidRPr="00167D95">
        <w:rPr>
          <w:bCs/>
          <w:color w:val="auto"/>
          <w:u w:val="single"/>
        </w:rPr>
        <w:t xml:space="preserve"> of this code relating to implementing the taxpayers obligations and procedures and application for tax credits under this article</w:t>
      </w:r>
      <w:r w:rsidR="007F7317" w:rsidRPr="00167D95">
        <w:rPr>
          <w:bCs/>
          <w:color w:val="auto"/>
          <w:u w:val="single"/>
        </w:rPr>
        <w:t xml:space="preserve">: </w:t>
      </w:r>
      <w:r w:rsidR="007F7317" w:rsidRPr="00167D95">
        <w:rPr>
          <w:bCs/>
          <w:i/>
          <w:iCs/>
          <w:color w:val="auto"/>
          <w:u w:val="single"/>
        </w:rPr>
        <w:t>Provided</w:t>
      </w:r>
      <w:r w:rsidR="007F7317" w:rsidRPr="00167D95">
        <w:rPr>
          <w:bCs/>
          <w:color w:val="auto"/>
          <w:u w:val="single"/>
        </w:rPr>
        <w:t>, That the rules comply with §11-13NN-2 of this code</w:t>
      </w:r>
      <w:r w:rsidRPr="00167D95">
        <w:rPr>
          <w:bCs/>
          <w:color w:val="auto"/>
          <w:u w:val="single"/>
        </w:rPr>
        <w:t>.</w:t>
      </w:r>
    </w:p>
    <w:p w14:paraId="20EC9FB6" w14:textId="43D673D3" w:rsidR="00D36813" w:rsidRPr="00167D95" w:rsidRDefault="00D36813" w:rsidP="006B2529">
      <w:pPr>
        <w:pStyle w:val="SectionHeading"/>
        <w:rPr>
          <w:color w:val="auto"/>
          <w:u w:val="single"/>
        </w:rPr>
      </w:pPr>
      <w:r w:rsidRPr="00167D95">
        <w:rPr>
          <w:color w:val="auto"/>
          <w:u w:val="single"/>
        </w:rPr>
        <w:t>§11-13</w:t>
      </w:r>
      <w:r w:rsidR="007F7317" w:rsidRPr="00167D95">
        <w:rPr>
          <w:color w:val="auto"/>
          <w:u w:val="single"/>
        </w:rPr>
        <w:t>NN</w:t>
      </w:r>
      <w:r w:rsidRPr="00167D95">
        <w:rPr>
          <w:color w:val="auto"/>
          <w:u w:val="single"/>
        </w:rPr>
        <w:t>-</w:t>
      </w:r>
      <w:r w:rsidR="007F7317" w:rsidRPr="00167D95">
        <w:rPr>
          <w:color w:val="auto"/>
          <w:u w:val="single"/>
        </w:rPr>
        <w:t>3</w:t>
      </w:r>
      <w:r w:rsidRPr="00167D95">
        <w:rPr>
          <w:color w:val="auto"/>
          <w:u w:val="single"/>
        </w:rPr>
        <w:t>. Application of credit; limitation of credit; tax commissioner to promulgate forms and legislative rule; notice of credit.</w:t>
      </w:r>
    </w:p>
    <w:p w14:paraId="30B7DBEA" w14:textId="77777777" w:rsidR="00D36813" w:rsidRPr="00167D95" w:rsidRDefault="00D36813" w:rsidP="006B2529">
      <w:pPr>
        <w:pStyle w:val="SectionBody"/>
        <w:rPr>
          <w:color w:val="auto"/>
          <w:u w:val="single"/>
        </w:rPr>
      </w:pPr>
      <w:r w:rsidRPr="00167D95">
        <w:rPr>
          <w:color w:val="auto"/>
          <w:u w:val="single"/>
        </w:rPr>
        <w:t>(a) The credit allowed in this article shall be first applied to a taxpayer's business franchise tax liability, and then to either the taxpayer's personal income tax liability or corporation net income tax liability, as the case may be.</w:t>
      </w:r>
    </w:p>
    <w:p w14:paraId="187C6ED6" w14:textId="77777777" w:rsidR="00D36813" w:rsidRPr="00167D95" w:rsidRDefault="00D36813" w:rsidP="006B2529">
      <w:pPr>
        <w:pStyle w:val="SectionBody"/>
        <w:rPr>
          <w:color w:val="auto"/>
          <w:u w:val="single"/>
        </w:rPr>
      </w:pPr>
      <w:r w:rsidRPr="00167D95">
        <w:rPr>
          <w:color w:val="auto"/>
          <w:u w:val="single"/>
        </w:rPr>
        <w:t>(b) The credit allowed in this article shall not exceed $10,000 per year and shall not be refundable, nor carried forward nor backward to other tax years.</w:t>
      </w:r>
    </w:p>
    <w:p w14:paraId="78B4BE83" w14:textId="72EB7749" w:rsidR="00D36813" w:rsidRPr="00167D95" w:rsidRDefault="00D36813" w:rsidP="006B2529">
      <w:pPr>
        <w:pStyle w:val="SectionBody"/>
        <w:rPr>
          <w:color w:val="auto"/>
          <w:u w:val="single"/>
        </w:rPr>
      </w:pPr>
      <w:r w:rsidRPr="00167D95">
        <w:rPr>
          <w:color w:val="auto"/>
          <w:u w:val="single"/>
        </w:rPr>
        <w:t>(c) The State Tax Commissioner shall promulgate legislative rules pursuant to</w:t>
      </w:r>
      <w:r w:rsidR="007F7317" w:rsidRPr="00167D95">
        <w:rPr>
          <w:bCs/>
          <w:color w:val="auto"/>
          <w:u w:val="single"/>
        </w:rPr>
        <w:t xml:space="preserve">§29A-3-1 </w:t>
      </w:r>
      <w:r w:rsidR="007F7317" w:rsidRPr="00167D95">
        <w:rPr>
          <w:bCs/>
          <w:i/>
          <w:iCs/>
          <w:color w:val="auto"/>
          <w:u w:val="single"/>
        </w:rPr>
        <w:t>et seq.</w:t>
      </w:r>
      <w:r w:rsidR="007F7317" w:rsidRPr="00167D95">
        <w:rPr>
          <w:bCs/>
          <w:color w:val="auto"/>
          <w:u w:val="single"/>
        </w:rPr>
        <w:t xml:space="preserve"> of this code</w:t>
      </w:r>
      <w:r w:rsidRPr="00167D95">
        <w:rPr>
          <w:color w:val="auto"/>
          <w:u w:val="single"/>
        </w:rPr>
        <w:t xml:space="preserve"> regarding the applicability, method of claiming of the credit, recapture of the credit and documentation necessary to claim the credit herein allowed.</w:t>
      </w:r>
    </w:p>
    <w:p w14:paraId="43FBE3F6" w14:textId="77777777" w:rsidR="00C33014" w:rsidRPr="00167D95" w:rsidRDefault="00C33014" w:rsidP="00CC1F3B">
      <w:pPr>
        <w:pStyle w:val="Note"/>
        <w:rPr>
          <w:color w:val="auto"/>
        </w:rPr>
      </w:pPr>
    </w:p>
    <w:p w14:paraId="31653C85" w14:textId="60C09864" w:rsidR="006865E9" w:rsidRPr="00167D95" w:rsidRDefault="00CF1DCA" w:rsidP="00CC1F3B">
      <w:pPr>
        <w:pStyle w:val="Note"/>
        <w:rPr>
          <w:color w:val="auto"/>
        </w:rPr>
      </w:pPr>
      <w:r w:rsidRPr="00167D95">
        <w:rPr>
          <w:color w:val="auto"/>
        </w:rPr>
        <w:t>NOTE: The</w:t>
      </w:r>
      <w:r w:rsidR="006865E9" w:rsidRPr="00167D95">
        <w:rPr>
          <w:color w:val="auto"/>
        </w:rPr>
        <w:t xml:space="preserve"> purpose of this bill is to </w:t>
      </w:r>
      <w:r w:rsidR="008F085B" w:rsidRPr="00167D95">
        <w:rPr>
          <w:color w:val="auto"/>
        </w:rPr>
        <w:t>create a Strong Family Tax Credit to eligible charitable organizations that are exempt from federal income taxation under §501(c)(3) of the Internal Revenue Code and that are located in West Virginia providing services approved by the Department of Health and Human Resources.</w:t>
      </w:r>
    </w:p>
    <w:p w14:paraId="13CF803A" w14:textId="77777777" w:rsidR="006865E9" w:rsidRPr="00167D95" w:rsidRDefault="00AE48A0" w:rsidP="00CC1F3B">
      <w:pPr>
        <w:pStyle w:val="Note"/>
        <w:rPr>
          <w:color w:val="auto"/>
        </w:rPr>
      </w:pPr>
      <w:r w:rsidRPr="00167D95">
        <w:rPr>
          <w:color w:val="auto"/>
        </w:rPr>
        <w:t>Strike-throughs indicate language that would be stricken from a heading or the present law and underscoring indicates new language that would be added.</w:t>
      </w:r>
    </w:p>
    <w:sectPr w:rsidR="006865E9" w:rsidRPr="00167D95" w:rsidSect="00D368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F8FF" w14:textId="77777777" w:rsidR="005B72B8" w:rsidRPr="00B844FE" w:rsidRDefault="005B72B8" w:rsidP="00B844FE">
      <w:r>
        <w:separator/>
      </w:r>
    </w:p>
  </w:endnote>
  <w:endnote w:type="continuationSeparator" w:id="0">
    <w:p w14:paraId="74AC6908" w14:textId="77777777" w:rsidR="005B72B8" w:rsidRPr="00B844FE" w:rsidRDefault="005B72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BEED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BB30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9674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F69B" w14:textId="77777777" w:rsidR="005B72B8" w:rsidRPr="00B844FE" w:rsidRDefault="005B72B8" w:rsidP="00B844FE">
      <w:r>
        <w:separator/>
      </w:r>
    </w:p>
  </w:footnote>
  <w:footnote w:type="continuationSeparator" w:id="0">
    <w:p w14:paraId="74A70A71" w14:textId="77777777" w:rsidR="005B72B8" w:rsidRPr="00B844FE" w:rsidRDefault="005B72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D44" w14:textId="77777777" w:rsidR="002A0269" w:rsidRPr="00B844FE" w:rsidRDefault="00670CA3">
    <w:pPr>
      <w:pStyle w:val="Header"/>
    </w:pPr>
    <w:sdt>
      <w:sdtPr>
        <w:id w:val="-684364211"/>
        <w:placeholder>
          <w:docPart w:val="0F9043AE30F642CFBC29B7C1D0F039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9043AE30F642CFBC29B7C1D0F039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AAD" w14:textId="5F3F95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B72B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72B8">
          <w:rPr>
            <w:sz w:val="22"/>
            <w:szCs w:val="22"/>
          </w:rPr>
          <w:t>2024R3456</w:t>
        </w:r>
      </w:sdtContent>
    </w:sdt>
  </w:p>
  <w:p w14:paraId="26ED9A6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66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B8"/>
    <w:rsid w:val="0000526A"/>
    <w:rsid w:val="000213C2"/>
    <w:rsid w:val="000573A9"/>
    <w:rsid w:val="0008329F"/>
    <w:rsid w:val="00085D22"/>
    <w:rsid w:val="00093AB0"/>
    <w:rsid w:val="000C5C77"/>
    <w:rsid w:val="000E3912"/>
    <w:rsid w:val="0010070F"/>
    <w:rsid w:val="001419E2"/>
    <w:rsid w:val="0015112E"/>
    <w:rsid w:val="001552E7"/>
    <w:rsid w:val="001566B4"/>
    <w:rsid w:val="00167D95"/>
    <w:rsid w:val="001A66B7"/>
    <w:rsid w:val="001C279E"/>
    <w:rsid w:val="001D459E"/>
    <w:rsid w:val="0022348D"/>
    <w:rsid w:val="0027011C"/>
    <w:rsid w:val="00274200"/>
    <w:rsid w:val="00275740"/>
    <w:rsid w:val="002A0269"/>
    <w:rsid w:val="002D140F"/>
    <w:rsid w:val="002D7E78"/>
    <w:rsid w:val="002E2D6A"/>
    <w:rsid w:val="00303684"/>
    <w:rsid w:val="003143F5"/>
    <w:rsid w:val="00314854"/>
    <w:rsid w:val="00394191"/>
    <w:rsid w:val="003C51CD"/>
    <w:rsid w:val="003C6034"/>
    <w:rsid w:val="00400B5C"/>
    <w:rsid w:val="004368E0"/>
    <w:rsid w:val="004C13DD"/>
    <w:rsid w:val="004D3ABE"/>
    <w:rsid w:val="004E3441"/>
    <w:rsid w:val="00500579"/>
    <w:rsid w:val="005A5366"/>
    <w:rsid w:val="005B72B8"/>
    <w:rsid w:val="005E0FC6"/>
    <w:rsid w:val="006369EB"/>
    <w:rsid w:val="00637E73"/>
    <w:rsid w:val="0067083B"/>
    <w:rsid w:val="00670CA3"/>
    <w:rsid w:val="006727B1"/>
    <w:rsid w:val="006865E9"/>
    <w:rsid w:val="00686E9A"/>
    <w:rsid w:val="00691F3E"/>
    <w:rsid w:val="00694BFB"/>
    <w:rsid w:val="006A106B"/>
    <w:rsid w:val="006C523D"/>
    <w:rsid w:val="006D4036"/>
    <w:rsid w:val="007A5259"/>
    <w:rsid w:val="007A7081"/>
    <w:rsid w:val="007F1CF5"/>
    <w:rsid w:val="007F7317"/>
    <w:rsid w:val="00834EDE"/>
    <w:rsid w:val="008736AA"/>
    <w:rsid w:val="008D275D"/>
    <w:rsid w:val="008F085B"/>
    <w:rsid w:val="00946186"/>
    <w:rsid w:val="00980327"/>
    <w:rsid w:val="00986478"/>
    <w:rsid w:val="009B5557"/>
    <w:rsid w:val="009F1067"/>
    <w:rsid w:val="00A31E01"/>
    <w:rsid w:val="00A527AD"/>
    <w:rsid w:val="00A660CD"/>
    <w:rsid w:val="00A718CF"/>
    <w:rsid w:val="00AE48A0"/>
    <w:rsid w:val="00AE61BE"/>
    <w:rsid w:val="00B16F25"/>
    <w:rsid w:val="00B24422"/>
    <w:rsid w:val="00B54CC7"/>
    <w:rsid w:val="00B66B81"/>
    <w:rsid w:val="00B71BA9"/>
    <w:rsid w:val="00B71E6F"/>
    <w:rsid w:val="00B80C20"/>
    <w:rsid w:val="00B844FE"/>
    <w:rsid w:val="00B86B4F"/>
    <w:rsid w:val="00BA1F84"/>
    <w:rsid w:val="00BC562B"/>
    <w:rsid w:val="00BD206E"/>
    <w:rsid w:val="00C33014"/>
    <w:rsid w:val="00C33434"/>
    <w:rsid w:val="00C34869"/>
    <w:rsid w:val="00C42EB6"/>
    <w:rsid w:val="00C62327"/>
    <w:rsid w:val="00C85096"/>
    <w:rsid w:val="00CB20EF"/>
    <w:rsid w:val="00CC1F3B"/>
    <w:rsid w:val="00CD12CB"/>
    <w:rsid w:val="00CD36CF"/>
    <w:rsid w:val="00CE794B"/>
    <w:rsid w:val="00CF1DCA"/>
    <w:rsid w:val="00D061B0"/>
    <w:rsid w:val="00D226CF"/>
    <w:rsid w:val="00D36813"/>
    <w:rsid w:val="00D40655"/>
    <w:rsid w:val="00D46126"/>
    <w:rsid w:val="00D567E0"/>
    <w:rsid w:val="00D579FC"/>
    <w:rsid w:val="00D81C16"/>
    <w:rsid w:val="00DE526B"/>
    <w:rsid w:val="00DF199D"/>
    <w:rsid w:val="00E01542"/>
    <w:rsid w:val="00E365F1"/>
    <w:rsid w:val="00E430DF"/>
    <w:rsid w:val="00E62F48"/>
    <w:rsid w:val="00E831B3"/>
    <w:rsid w:val="00E93662"/>
    <w:rsid w:val="00E95FBC"/>
    <w:rsid w:val="00EC5E63"/>
    <w:rsid w:val="00EE70CB"/>
    <w:rsid w:val="00F20C96"/>
    <w:rsid w:val="00F41CA2"/>
    <w:rsid w:val="00F443C0"/>
    <w:rsid w:val="00F62EFB"/>
    <w:rsid w:val="00F9045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1F78"/>
  <w15:chartTrackingRefBased/>
  <w15:docId w15:val="{EA58518A-962F-4035-BC0A-9A57EEAF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41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419E2"/>
    <w:pPr>
      <w:spacing w:line="240" w:lineRule="auto"/>
    </w:pPr>
  </w:style>
  <w:style w:type="paragraph" w:customStyle="1" w:styleId="SectionHeadingOld">
    <w:name w:val="Section Heading Old"/>
    <w:next w:val="SectionBodyOld"/>
    <w:link w:val="SectionHeadingOldChar"/>
    <w:rsid w:val="001419E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419E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419E2"/>
    <w:rPr>
      <w:rFonts w:eastAsia="Calibri"/>
      <w:b/>
      <w:color w:val="000000"/>
    </w:rPr>
  </w:style>
  <w:style w:type="paragraph" w:customStyle="1" w:styleId="ChapterHeadingOld">
    <w:name w:val="Chapter Heading Old"/>
    <w:next w:val="ArticleHeadingOld"/>
    <w:link w:val="ChapterHeadingOldChar"/>
    <w:rsid w:val="001419E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419E2"/>
    <w:rPr>
      <w:rFonts w:eastAsia="Calibri"/>
      <w:b/>
      <w:caps/>
      <w:color w:val="000000"/>
      <w:sz w:val="24"/>
    </w:rPr>
  </w:style>
  <w:style w:type="paragraph" w:customStyle="1" w:styleId="BillNumberOld">
    <w:name w:val="Bill Number Old"/>
    <w:next w:val="SponsorsOld"/>
    <w:link w:val="BillNumberOldChar"/>
    <w:autoRedefine/>
    <w:rsid w:val="001419E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419E2"/>
    <w:rPr>
      <w:rFonts w:eastAsia="Calibri"/>
      <w:b/>
      <w:caps/>
      <w:color w:val="000000"/>
      <w:sz w:val="28"/>
    </w:rPr>
  </w:style>
  <w:style w:type="paragraph" w:customStyle="1" w:styleId="SponsorsOld">
    <w:name w:val="Sponsors Old"/>
    <w:next w:val="ReferencesOld"/>
    <w:link w:val="SponsorsOldChar"/>
    <w:autoRedefine/>
    <w:rsid w:val="001419E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419E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419E2"/>
    <w:rPr>
      <w:i/>
      <w:iCs/>
      <w:color w:val="404040" w:themeColor="text1" w:themeTint="BF"/>
    </w:rPr>
  </w:style>
  <w:style w:type="paragraph" w:customStyle="1" w:styleId="NoteOld">
    <w:name w:val="Note Old"/>
    <w:basedOn w:val="NoSpacing"/>
    <w:link w:val="NoteOldChar"/>
    <w:autoRedefine/>
    <w:rsid w:val="001419E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419E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419E2"/>
  </w:style>
  <w:style w:type="character" w:customStyle="1" w:styleId="NoteOldChar">
    <w:name w:val="Note Old Char"/>
    <w:link w:val="NoteOld"/>
    <w:rsid w:val="001419E2"/>
    <w:rPr>
      <w:rFonts w:eastAsia="Calibri"/>
      <w:color w:val="000000"/>
      <w:sz w:val="20"/>
    </w:rPr>
  </w:style>
  <w:style w:type="paragraph" w:customStyle="1" w:styleId="TitleSectionOld">
    <w:name w:val="Title Section Old"/>
    <w:next w:val="EnactingClauseOld"/>
    <w:link w:val="TitleSectionOldChar"/>
    <w:autoRedefine/>
    <w:rsid w:val="001419E2"/>
    <w:pPr>
      <w:pageBreakBefore/>
      <w:ind w:left="720" w:hanging="720"/>
      <w:jc w:val="both"/>
    </w:pPr>
    <w:rPr>
      <w:rFonts w:eastAsia="Calibri"/>
      <w:color w:val="000000"/>
    </w:rPr>
  </w:style>
  <w:style w:type="character" w:customStyle="1" w:styleId="SectionBodyOldChar">
    <w:name w:val="Section Body Old Char"/>
    <w:link w:val="SectionBodyOld"/>
    <w:rsid w:val="001419E2"/>
    <w:rPr>
      <w:rFonts w:eastAsia="Calibri"/>
      <w:color w:val="000000"/>
    </w:rPr>
  </w:style>
  <w:style w:type="paragraph" w:customStyle="1" w:styleId="EnactingSectionOld">
    <w:name w:val="Enacting Section Old"/>
    <w:link w:val="EnactingSectionOldChar"/>
    <w:autoRedefine/>
    <w:rsid w:val="001419E2"/>
    <w:pPr>
      <w:ind w:firstLine="720"/>
      <w:jc w:val="both"/>
    </w:pPr>
    <w:rPr>
      <w:rFonts w:eastAsia="Calibri"/>
      <w:color w:val="000000"/>
    </w:rPr>
  </w:style>
  <w:style w:type="character" w:customStyle="1" w:styleId="TitleSectionOldChar">
    <w:name w:val="Title Section Old Char"/>
    <w:link w:val="TitleSectionOld"/>
    <w:rsid w:val="001419E2"/>
    <w:rPr>
      <w:rFonts w:eastAsia="Calibri"/>
      <w:color w:val="000000"/>
    </w:rPr>
  </w:style>
  <w:style w:type="paragraph" w:customStyle="1" w:styleId="PartHeadingOld">
    <w:name w:val="Part Heading Old"/>
    <w:next w:val="SectionHeadingOld"/>
    <w:link w:val="PartHeadingOldChar"/>
    <w:rsid w:val="001419E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419E2"/>
    <w:rPr>
      <w:rFonts w:eastAsia="Calibri"/>
      <w:color w:val="000000"/>
    </w:rPr>
  </w:style>
  <w:style w:type="paragraph" w:styleId="ListParagraph">
    <w:name w:val="List Paragraph"/>
    <w:basedOn w:val="Normal"/>
    <w:uiPriority w:val="34"/>
    <w:locked/>
    <w:rsid w:val="001419E2"/>
    <w:pPr>
      <w:ind w:left="720"/>
      <w:contextualSpacing/>
    </w:pPr>
  </w:style>
  <w:style w:type="character" w:customStyle="1" w:styleId="PartHeadingOldChar">
    <w:name w:val="Part Heading Old Char"/>
    <w:link w:val="PartHeadingOld"/>
    <w:rsid w:val="001419E2"/>
    <w:rPr>
      <w:rFonts w:eastAsia="Calibri"/>
      <w:smallCaps/>
      <w:color w:val="000000"/>
      <w:sz w:val="24"/>
    </w:rPr>
  </w:style>
  <w:style w:type="paragraph" w:customStyle="1" w:styleId="TitlePageOriginOld">
    <w:name w:val="Title Page: Origin Old"/>
    <w:next w:val="TitlePageSessionOld"/>
    <w:link w:val="TitlePageOriginOldChar"/>
    <w:autoRedefine/>
    <w:rsid w:val="001419E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419E2"/>
    <w:rPr>
      <w:rFonts w:eastAsia="Calibri"/>
      <w:color w:val="000000"/>
      <w:sz w:val="24"/>
    </w:rPr>
  </w:style>
  <w:style w:type="character" w:styleId="LineNumber">
    <w:name w:val="line number"/>
    <w:basedOn w:val="DefaultParagraphFont"/>
    <w:uiPriority w:val="99"/>
    <w:semiHidden/>
    <w:locked/>
    <w:rsid w:val="001419E2"/>
  </w:style>
  <w:style w:type="paragraph" w:customStyle="1" w:styleId="EnactingClauseOld">
    <w:name w:val="Enacting Clause Old"/>
    <w:next w:val="EnactingSectionOld"/>
    <w:link w:val="EnactingClauseOldChar"/>
    <w:autoRedefine/>
    <w:rsid w:val="001419E2"/>
    <w:pPr>
      <w:suppressLineNumbers/>
    </w:pPr>
    <w:rPr>
      <w:rFonts w:eastAsia="Calibri"/>
      <w:i/>
      <w:color w:val="000000"/>
    </w:rPr>
  </w:style>
  <w:style w:type="character" w:customStyle="1" w:styleId="SponsorsOldChar">
    <w:name w:val="Sponsors Old Char"/>
    <w:basedOn w:val="DefaultParagraphFont"/>
    <w:link w:val="SponsorsOld"/>
    <w:rsid w:val="001419E2"/>
    <w:rPr>
      <w:rFonts w:eastAsia="Calibri"/>
      <w:smallCaps/>
      <w:color w:val="000000"/>
      <w:sz w:val="24"/>
    </w:rPr>
  </w:style>
  <w:style w:type="character" w:customStyle="1" w:styleId="EnactingClauseOldChar">
    <w:name w:val="Enacting Clause Old Char"/>
    <w:basedOn w:val="DefaultParagraphFont"/>
    <w:link w:val="EnactingClauseOld"/>
    <w:rsid w:val="001419E2"/>
    <w:rPr>
      <w:rFonts w:eastAsia="Calibri"/>
      <w:i/>
      <w:color w:val="000000"/>
    </w:rPr>
  </w:style>
  <w:style w:type="paragraph" w:styleId="Salutation">
    <w:name w:val="Salutation"/>
    <w:basedOn w:val="Normal"/>
    <w:next w:val="Normal"/>
    <w:link w:val="SalutationChar"/>
    <w:uiPriority w:val="99"/>
    <w:semiHidden/>
    <w:locked/>
    <w:rsid w:val="001419E2"/>
  </w:style>
  <w:style w:type="character" w:customStyle="1" w:styleId="SalutationChar">
    <w:name w:val="Salutation Char"/>
    <w:basedOn w:val="DefaultParagraphFont"/>
    <w:link w:val="Salutation"/>
    <w:uiPriority w:val="99"/>
    <w:semiHidden/>
    <w:rsid w:val="001419E2"/>
  </w:style>
  <w:style w:type="character" w:customStyle="1" w:styleId="BillNumberOldChar">
    <w:name w:val="Bill Number Old Char"/>
    <w:basedOn w:val="DefaultParagraphFont"/>
    <w:link w:val="BillNumberOld"/>
    <w:rsid w:val="001419E2"/>
    <w:rPr>
      <w:rFonts w:eastAsia="Calibri"/>
      <w:b/>
      <w:color w:val="000000"/>
      <w:sz w:val="44"/>
    </w:rPr>
  </w:style>
  <w:style w:type="paragraph" w:customStyle="1" w:styleId="TitlePageSessionOld">
    <w:name w:val="Title Page: Session Old"/>
    <w:next w:val="TitlePageBillPrefixOld"/>
    <w:link w:val="TitlePageSessionOldChar"/>
    <w:autoRedefine/>
    <w:rsid w:val="001419E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419E2"/>
    <w:rPr>
      <w:rFonts w:eastAsia="Calibri"/>
      <w:b/>
      <w:caps/>
      <w:color w:val="000000"/>
      <w:sz w:val="44"/>
    </w:rPr>
  </w:style>
  <w:style w:type="paragraph" w:customStyle="1" w:styleId="TitlePageBillPrefixOld">
    <w:name w:val="Title Page: Bill Prefix Old"/>
    <w:next w:val="BillNumberOld"/>
    <w:link w:val="TitlePageBillPrefixOldChar"/>
    <w:autoRedefine/>
    <w:rsid w:val="001419E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419E2"/>
    <w:rPr>
      <w:rFonts w:eastAsia="Calibri"/>
      <w:b/>
      <w:caps/>
      <w:color w:val="000000"/>
      <w:sz w:val="36"/>
    </w:rPr>
  </w:style>
  <w:style w:type="paragraph" w:styleId="Header">
    <w:name w:val="header"/>
    <w:basedOn w:val="Normal"/>
    <w:link w:val="HeaderChar"/>
    <w:uiPriority w:val="99"/>
    <w:semiHidden/>
    <w:rsid w:val="001419E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419E2"/>
    <w:rPr>
      <w:rFonts w:eastAsia="Calibri"/>
      <w:b/>
      <w:color w:val="000000"/>
      <w:sz w:val="36"/>
    </w:rPr>
  </w:style>
  <w:style w:type="character" w:customStyle="1" w:styleId="HeaderChar">
    <w:name w:val="Header Char"/>
    <w:basedOn w:val="DefaultParagraphFont"/>
    <w:link w:val="Header"/>
    <w:uiPriority w:val="99"/>
    <w:semiHidden/>
    <w:rsid w:val="001419E2"/>
  </w:style>
  <w:style w:type="paragraph" w:styleId="Footer">
    <w:name w:val="footer"/>
    <w:basedOn w:val="Normal"/>
    <w:link w:val="FooterChar"/>
    <w:uiPriority w:val="99"/>
    <w:rsid w:val="001419E2"/>
    <w:pPr>
      <w:tabs>
        <w:tab w:val="center" w:pos="4680"/>
        <w:tab w:val="right" w:pos="9360"/>
      </w:tabs>
      <w:spacing w:line="240" w:lineRule="auto"/>
    </w:pPr>
  </w:style>
  <w:style w:type="character" w:customStyle="1" w:styleId="FooterChar">
    <w:name w:val="Footer Char"/>
    <w:basedOn w:val="DefaultParagraphFont"/>
    <w:link w:val="Footer"/>
    <w:uiPriority w:val="99"/>
    <w:rsid w:val="001419E2"/>
  </w:style>
  <w:style w:type="character" w:styleId="PlaceholderText">
    <w:name w:val="Placeholder Text"/>
    <w:basedOn w:val="DefaultParagraphFont"/>
    <w:uiPriority w:val="99"/>
    <w:semiHidden/>
    <w:locked/>
    <w:rsid w:val="001419E2"/>
    <w:rPr>
      <w:color w:val="808080"/>
    </w:rPr>
  </w:style>
  <w:style w:type="paragraph" w:customStyle="1" w:styleId="HeaderStyleOld">
    <w:name w:val="Header Style Old"/>
    <w:basedOn w:val="Header"/>
    <w:link w:val="HeaderStyleOldChar"/>
    <w:autoRedefine/>
    <w:rsid w:val="001419E2"/>
    <w:rPr>
      <w:sz w:val="20"/>
      <w:szCs w:val="20"/>
    </w:rPr>
  </w:style>
  <w:style w:type="character" w:customStyle="1" w:styleId="HeaderStyleOldChar">
    <w:name w:val="Header Style Old Char"/>
    <w:basedOn w:val="HeaderChar"/>
    <w:link w:val="HeaderStyleOld"/>
    <w:rsid w:val="001419E2"/>
    <w:rPr>
      <w:sz w:val="20"/>
      <w:szCs w:val="20"/>
    </w:rPr>
  </w:style>
  <w:style w:type="character" w:customStyle="1" w:styleId="Underline">
    <w:name w:val="Underline"/>
    <w:uiPriority w:val="1"/>
    <w:rsid w:val="001419E2"/>
    <w:rPr>
      <w:rFonts w:ascii="Arial" w:hAnsi="Arial"/>
      <w:color w:val="auto"/>
      <w:sz w:val="22"/>
      <w:u w:val="single"/>
    </w:rPr>
  </w:style>
  <w:style w:type="paragraph" w:customStyle="1" w:styleId="ArticleHeading">
    <w:name w:val="Article Heading"/>
    <w:basedOn w:val="ArticleHeadingOld"/>
    <w:link w:val="ArticleHeadingChar"/>
    <w:qFormat/>
    <w:rsid w:val="001419E2"/>
  </w:style>
  <w:style w:type="paragraph" w:customStyle="1" w:styleId="BillNumber">
    <w:name w:val="Bill Number"/>
    <w:basedOn w:val="BillNumberOld"/>
    <w:qFormat/>
    <w:rsid w:val="001419E2"/>
  </w:style>
  <w:style w:type="paragraph" w:customStyle="1" w:styleId="ChapterHeading">
    <w:name w:val="Chapter Heading"/>
    <w:basedOn w:val="ChapterHeadingOld"/>
    <w:next w:val="Normal"/>
    <w:qFormat/>
    <w:rsid w:val="001419E2"/>
  </w:style>
  <w:style w:type="paragraph" w:customStyle="1" w:styleId="EnactingClause">
    <w:name w:val="Enacting Clause"/>
    <w:basedOn w:val="EnactingClauseOld"/>
    <w:qFormat/>
    <w:rsid w:val="001419E2"/>
  </w:style>
  <w:style w:type="paragraph" w:customStyle="1" w:styleId="EnactingSection">
    <w:name w:val="Enacting Section"/>
    <w:basedOn w:val="EnactingSectionOld"/>
    <w:qFormat/>
    <w:rsid w:val="001419E2"/>
  </w:style>
  <w:style w:type="paragraph" w:customStyle="1" w:styleId="HeaderStyle">
    <w:name w:val="Header Style"/>
    <w:basedOn w:val="HeaderStyleOld"/>
    <w:qFormat/>
    <w:rsid w:val="001419E2"/>
  </w:style>
  <w:style w:type="paragraph" w:customStyle="1" w:styleId="Note">
    <w:name w:val="Note"/>
    <w:basedOn w:val="NoteOld"/>
    <w:qFormat/>
    <w:rsid w:val="001419E2"/>
  </w:style>
  <w:style w:type="paragraph" w:customStyle="1" w:styleId="PartHeading">
    <w:name w:val="Part Heading"/>
    <w:basedOn w:val="PartHeadingOld"/>
    <w:qFormat/>
    <w:rsid w:val="001419E2"/>
  </w:style>
  <w:style w:type="paragraph" w:customStyle="1" w:styleId="References">
    <w:name w:val="References"/>
    <w:basedOn w:val="ReferencesOld"/>
    <w:qFormat/>
    <w:rsid w:val="001419E2"/>
  </w:style>
  <w:style w:type="paragraph" w:customStyle="1" w:styleId="SectionBody">
    <w:name w:val="Section Body"/>
    <w:basedOn w:val="SectionBodyOld"/>
    <w:link w:val="SectionBodyChar"/>
    <w:qFormat/>
    <w:rsid w:val="001419E2"/>
  </w:style>
  <w:style w:type="paragraph" w:customStyle="1" w:styleId="SectionHeading">
    <w:name w:val="Section Heading"/>
    <w:basedOn w:val="SectionHeadingOld"/>
    <w:link w:val="SectionHeadingChar"/>
    <w:qFormat/>
    <w:rsid w:val="001419E2"/>
  </w:style>
  <w:style w:type="paragraph" w:customStyle="1" w:styleId="Sponsors">
    <w:name w:val="Sponsors"/>
    <w:basedOn w:val="SponsorsOld"/>
    <w:qFormat/>
    <w:rsid w:val="001419E2"/>
  </w:style>
  <w:style w:type="paragraph" w:customStyle="1" w:styleId="TitlePageBillPrefix">
    <w:name w:val="Title Page: Bill Prefix"/>
    <w:basedOn w:val="TitlePageBillPrefixOld"/>
    <w:qFormat/>
    <w:rsid w:val="001419E2"/>
  </w:style>
  <w:style w:type="paragraph" w:customStyle="1" w:styleId="TitlePageOrigin">
    <w:name w:val="Title Page: Origin"/>
    <w:basedOn w:val="TitlePageOriginOld"/>
    <w:qFormat/>
    <w:rsid w:val="001419E2"/>
  </w:style>
  <w:style w:type="paragraph" w:customStyle="1" w:styleId="TitlePageSession">
    <w:name w:val="Title Page: Session"/>
    <w:basedOn w:val="TitlePageSessionOld"/>
    <w:qFormat/>
    <w:rsid w:val="001419E2"/>
  </w:style>
  <w:style w:type="paragraph" w:customStyle="1" w:styleId="TitleSection">
    <w:name w:val="Title Section"/>
    <w:basedOn w:val="TitleSectionOld"/>
    <w:qFormat/>
    <w:rsid w:val="001419E2"/>
  </w:style>
  <w:style w:type="character" w:customStyle="1" w:styleId="Strike-Through">
    <w:name w:val="Strike-Through"/>
    <w:uiPriority w:val="1"/>
    <w:rsid w:val="001419E2"/>
    <w:rPr>
      <w:strike/>
      <w:dstrike w:val="0"/>
      <w:color w:val="auto"/>
    </w:rPr>
  </w:style>
  <w:style w:type="character" w:customStyle="1" w:styleId="ArticleHeadingChar">
    <w:name w:val="Article Heading Char"/>
    <w:link w:val="ArticleHeading"/>
    <w:rsid w:val="00D36813"/>
    <w:rPr>
      <w:rFonts w:eastAsia="Calibri"/>
      <w:b/>
      <w:caps/>
      <w:color w:val="000000"/>
      <w:sz w:val="24"/>
    </w:rPr>
  </w:style>
  <w:style w:type="character" w:customStyle="1" w:styleId="SectionBodyChar">
    <w:name w:val="Section Body Char"/>
    <w:link w:val="SectionBody"/>
    <w:rsid w:val="00D36813"/>
    <w:rPr>
      <w:rFonts w:eastAsia="Calibri"/>
      <w:color w:val="000000"/>
    </w:rPr>
  </w:style>
  <w:style w:type="character" w:customStyle="1" w:styleId="SectionHeadingChar">
    <w:name w:val="Section Heading Char"/>
    <w:link w:val="SectionHeading"/>
    <w:rsid w:val="00D36813"/>
    <w:rPr>
      <w:rFonts w:eastAsia="Calibri"/>
      <w:b/>
      <w:color w:val="000000"/>
    </w:rPr>
  </w:style>
  <w:style w:type="paragraph" w:customStyle="1" w:styleId="ChamberTitle">
    <w:name w:val="Chamber Title"/>
    <w:next w:val="Normal"/>
    <w:link w:val="ChamberTitleChar"/>
    <w:rsid w:val="001419E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419E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03722BFC64FDE8AA0EC46330EC928"/>
        <w:category>
          <w:name w:val="General"/>
          <w:gallery w:val="placeholder"/>
        </w:category>
        <w:types>
          <w:type w:val="bbPlcHdr"/>
        </w:types>
        <w:behaviors>
          <w:behavior w:val="content"/>
        </w:behaviors>
        <w:guid w:val="{918A7A4A-4E9D-49BA-BAB0-7DA72039908F}"/>
      </w:docPartPr>
      <w:docPartBody>
        <w:p w:rsidR="00047F13" w:rsidRDefault="00047F13">
          <w:pPr>
            <w:pStyle w:val="7BE03722BFC64FDE8AA0EC46330EC928"/>
          </w:pPr>
          <w:r w:rsidRPr="00B844FE">
            <w:t>Prefix Text</w:t>
          </w:r>
        </w:p>
      </w:docPartBody>
    </w:docPart>
    <w:docPart>
      <w:docPartPr>
        <w:name w:val="0F9043AE30F642CFBC29B7C1D0F039CE"/>
        <w:category>
          <w:name w:val="General"/>
          <w:gallery w:val="placeholder"/>
        </w:category>
        <w:types>
          <w:type w:val="bbPlcHdr"/>
        </w:types>
        <w:behaviors>
          <w:behavior w:val="content"/>
        </w:behaviors>
        <w:guid w:val="{5D7D4F5E-D9EB-4FBC-B452-9EDE133E7374}"/>
      </w:docPartPr>
      <w:docPartBody>
        <w:p w:rsidR="00047F13" w:rsidRDefault="00047F13">
          <w:pPr>
            <w:pStyle w:val="0F9043AE30F642CFBC29B7C1D0F039CE"/>
          </w:pPr>
          <w:r w:rsidRPr="00B844FE">
            <w:t>[Type here]</w:t>
          </w:r>
        </w:p>
      </w:docPartBody>
    </w:docPart>
    <w:docPart>
      <w:docPartPr>
        <w:name w:val="69465409CEDA4FA6A783D3921EDB1413"/>
        <w:category>
          <w:name w:val="General"/>
          <w:gallery w:val="placeholder"/>
        </w:category>
        <w:types>
          <w:type w:val="bbPlcHdr"/>
        </w:types>
        <w:behaviors>
          <w:behavior w:val="content"/>
        </w:behaviors>
        <w:guid w:val="{211A9F33-2B45-426E-8B9F-78D98107D38F}"/>
      </w:docPartPr>
      <w:docPartBody>
        <w:p w:rsidR="00047F13" w:rsidRDefault="00047F13">
          <w:pPr>
            <w:pStyle w:val="69465409CEDA4FA6A783D3921EDB1413"/>
          </w:pPr>
          <w:r w:rsidRPr="00B844FE">
            <w:t>Number</w:t>
          </w:r>
        </w:p>
      </w:docPartBody>
    </w:docPart>
    <w:docPart>
      <w:docPartPr>
        <w:name w:val="B27A7945C69B4B00851E48AFFD6F0490"/>
        <w:category>
          <w:name w:val="General"/>
          <w:gallery w:val="placeholder"/>
        </w:category>
        <w:types>
          <w:type w:val="bbPlcHdr"/>
        </w:types>
        <w:behaviors>
          <w:behavior w:val="content"/>
        </w:behaviors>
        <w:guid w:val="{B6AB6969-7AE7-47CF-8E88-99526850E464}"/>
      </w:docPartPr>
      <w:docPartBody>
        <w:p w:rsidR="00047F13" w:rsidRDefault="00047F13">
          <w:pPr>
            <w:pStyle w:val="B27A7945C69B4B00851E48AFFD6F0490"/>
          </w:pPr>
          <w:r w:rsidRPr="00B844FE">
            <w:t>Enter Sponsors Here</w:t>
          </w:r>
        </w:p>
      </w:docPartBody>
    </w:docPart>
    <w:docPart>
      <w:docPartPr>
        <w:name w:val="CD2FB5A6338F4EC0A1AE13EAC5AC340C"/>
        <w:category>
          <w:name w:val="General"/>
          <w:gallery w:val="placeholder"/>
        </w:category>
        <w:types>
          <w:type w:val="bbPlcHdr"/>
        </w:types>
        <w:behaviors>
          <w:behavior w:val="content"/>
        </w:behaviors>
        <w:guid w:val="{32AC30AB-2C76-4A92-9401-2A3BB5726837}"/>
      </w:docPartPr>
      <w:docPartBody>
        <w:p w:rsidR="00047F13" w:rsidRDefault="00047F13">
          <w:pPr>
            <w:pStyle w:val="CD2FB5A6338F4EC0A1AE13EAC5AC34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3"/>
    <w:rsid w:val="0004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E03722BFC64FDE8AA0EC46330EC928">
    <w:name w:val="7BE03722BFC64FDE8AA0EC46330EC928"/>
  </w:style>
  <w:style w:type="paragraph" w:customStyle="1" w:styleId="0F9043AE30F642CFBC29B7C1D0F039CE">
    <w:name w:val="0F9043AE30F642CFBC29B7C1D0F039CE"/>
  </w:style>
  <w:style w:type="paragraph" w:customStyle="1" w:styleId="69465409CEDA4FA6A783D3921EDB1413">
    <w:name w:val="69465409CEDA4FA6A783D3921EDB1413"/>
  </w:style>
  <w:style w:type="paragraph" w:customStyle="1" w:styleId="B27A7945C69B4B00851E48AFFD6F0490">
    <w:name w:val="B27A7945C69B4B00851E48AFFD6F0490"/>
  </w:style>
  <w:style w:type="character" w:styleId="PlaceholderText">
    <w:name w:val="Placeholder Text"/>
    <w:basedOn w:val="DefaultParagraphFont"/>
    <w:uiPriority w:val="99"/>
    <w:semiHidden/>
    <w:rPr>
      <w:color w:val="808080"/>
    </w:rPr>
  </w:style>
  <w:style w:type="paragraph" w:customStyle="1" w:styleId="CD2FB5A6338F4EC0A1AE13EAC5AC340C">
    <w:name w:val="CD2FB5A6338F4EC0A1AE13EAC5AC3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2024-01-30T23:25:00Z</dcterms:created>
  <dcterms:modified xsi:type="dcterms:W3CDTF">2024-01-30T23:25:00Z</dcterms:modified>
</cp:coreProperties>
</file>